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6C4B6" w14:textId="77777777" w:rsidR="00033272" w:rsidRPr="00C727C7" w:rsidRDefault="00033272" w:rsidP="00033272">
      <w:pPr>
        <w:rPr>
          <w:rFonts w:ascii="ＭＳ 明朝" w:hAnsi="ＭＳ 明朝"/>
          <w:szCs w:val="21"/>
        </w:rPr>
      </w:pPr>
      <w:r w:rsidRPr="00C727C7">
        <w:rPr>
          <w:rFonts w:ascii="ＭＳ 明朝" w:hAnsi="ＭＳ 明朝" w:hint="eastAsia"/>
          <w:szCs w:val="21"/>
          <w:lang w:eastAsia="zh-TW"/>
        </w:rPr>
        <w:t>【</w:t>
      </w:r>
      <w:r w:rsidRPr="00C727C7">
        <w:rPr>
          <w:rFonts w:ascii="ＭＳ 明朝" w:hAnsi="ＭＳ 明朝" w:hint="eastAsia"/>
          <w:szCs w:val="21"/>
        </w:rPr>
        <w:t>様式１１</w:t>
      </w:r>
      <w:r w:rsidRPr="00C727C7">
        <w:rPr>
          <w:rFonts w:ascii="ＭＳ 明朝" w:hAnsi="ＭＳ 明朝" w:hint="eastAsia"/>
          <w:szCs w:val="21"/>
          <w:lang w:eastAsia="zh-TW"/>
        </w:rPr>
        <w:t>】</w:t>
      </w:r>
    </w:p>
    <w:p w14:paraId="12155BAD" w14:textId="77777777" w:rsidR="00033272" w:rsidRPr="00C727C7" w:rsidRDefault="00033272" w:rsidP="00033272">
      <w:pPr>
        <w:overflowPunct w:val="0"/>
        <w:ind w:left="214" w:hangingChars="100" w:hanging="214"/>
        <w:jc w:val="left"/>
        <w:textAlignment w:val="baseline"/>
        <w:rPr>
          <w:rFonts w:ascii="ＭＳ 明朝" w:hAnsi="ＭＳ 明朝"/>
          <w:spacing w:val="2"/>
          <w:kern w:val="0"/>
          <w:szCs w:val="21"/>
          <w:lang w:eastAsia="zh-TW"/>
        </w:rPr>
      </w:pPr>
    </w:p>
    <w:p w14:paraId="586AC25B" w14:textId="77777777" w:rsidR="00033272" w:rsidRPr="00C727C7" w:rsidRDefault="00033272" w:rsidP="00033272">
      <w:pPr>
        <w:overflowPunct w:val="0"/>
        <w:jc w:val="center"/>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誓約書</w:t>
      </w:r>
    </w:p>
    <w:p w14:paraId="12AEF3FA" w14:textId="77777777" w:rsidR="00033272" w:rsidRPr="00C727C7" w:rsidRDefault="00033272" w:rsidP="00033272">
      <w:pPr>
        <w:overflowPunct w:val="0"/>
        <w:textAlignment w:val="baseline"/>
        <w:rPr>
          <w:rFonts w:ascii="ＭＳ 明朝" w:hAnsi="ＭＳ 明朝"/>
          <w:spacing w:val="2"/>
          <w:kern w:val="0"/>
          <w:szCs w:val="21"/>
        </w:rPr>
      </w:pPr>
      <w:bookmarkStart w:id="0" w:name="_GoBack"/>
      <w:bookmarkEnd w:id="0"/>
    </w:p>
    <w:p w14:paraId="5CD28C45" w14:textId="7178B6C0" w:rsidR="006010DF" w:rsidRPr="00D74816" w:rsidRDefault="003176AB" w:rsidP="006010DF">
      <w:pPr>
        <w:overflowPunct w:val="0"/>
        <w:jc w:val="right"/>
        <w:textAlignment w:val="baseline"/>
        <w:rPr>
          <w:rFonts w:ascii="ＭＳ 明朝" w:hAnsi="ＭＳ 明朝"/>
          <w:spacing w:val="2"/>
          <w:kern w:val="0"/>
          <w:szCs w:val="21"/>
        </w:rPr>
      </w:pPr>
      <w:r w:rsidRPr="00D74816">
        <w:rPr>
          <w:rFonts w:ascii="ＭＳ 明朝" w:hAnsi="ＭＳ 明朝" w:hint="eastAsia"/>
          <w:spacing w:val="2"/>
          <w:kern w:val="0"/>
          <w:szCs w:val="21"/>
        </w:rPr>
        <w:t>令和</w:t>
      </w:r>
      <w:r w:rsidR="007177C8" w:rsidRPr="00D74816">
        <w:rPr>
          <w:rFonts w:ascii="ＭＳ 明朝" w:hAnsi="ＭＳ 明朝" w:hint="eastAsia"/>
          <w:spacing w:val="2"/>
          <w:kern w:val="0"/>
          <w:szCs w:val="21"/>
        </w:rPr>
        <w:t>５</w:t>
      </w:r>
      <w:r w:rsidR="006010DF" w:rsidRPr="00D74816">
        <w:rPr>
          <w:rFonts w:ascii="ＭＳ 明朝" w:hAnsi="ＭＳ 明朝" w:hint="eastAsia"/>
          <w:spacing w:val="2"/>
          <w:kern w:val="0"/>
          <w:szCs w:val="21"/>
        </w:rPr>
        <w:t>年</w:t>
      </w:r>
      <w:r w:rsidR="00A91F31" w:rsidRPr="00D74816">
        <w:rPr>
          <w:rFonts w:ascii="ＭＳ 明朝" w:hAnsi="ＭＳ 明朝" w:hint="eastAsia"/>
          <w:spacing w:val="2"/>
          <w:kern w:val="0"/>
          <w:szCs w:val="21"/>
        </w:rPr>
        <w:t xml:space="preserve">　</w:t>
      </w:r>
      <w:r w:rsidR="006010DF" w:rsidRPr="00D74816">
        <w:rPr>
          <w:rFonts w:ascii="ＭＳ 明朝" w:hAnsi="ＭＳ 明朝" w:hint="eastAsia"/>
          <w:spacing w:val="2"/>
          <w:kern w:val="0"/>
          <w:szCs w:val="21"/>
        </w:rPr>
        <w:t>月</w:t>
      </w:r>
      <w:r w:rsidR="00A91F31" w:rsidRPr="00D74816">
        <w:rPr>
          <w:rFonts w:ascii="ＭＳ 明朝" w:hAnsi="ＭＳ 明朝" w:hint="eastAsia"/>
          <w:spacing w:val="2"/>
          <w:kern w:val="0"/>
          <w:szCs w:val="21"/>
        </w:rPr>
        <w:t xml:space="preserve">　</w:t>
      </w:r>
      <w:r w:rsidR="006010DF" w:rsidRPr="00D74816">
        <w:rPr>
          <w:rFonts w:ascii="ＭＳ 明朝" w:hAnsi="ＭＳ 明朝" w:hint="eastAsia"/>
          <w:spacing w:val="2"/>
          <w:kern w:val="0"/>
          <w:szCs w:val="21"/>
        </w:rPr>
        <w:t>日</w:t>
      </w:r>
    </w:p>
    <w:p w14:paraId="145C13BA" w14:textId="77777777" w:rsidR="006010DF" w:rsidRPr="00D74816" w:rsidRDefault="006010DF" w:rsidP="00033272">
      <w:pPr>
        <w:overflowPunct w:val="0"/>
        <w:textAlignment w:val="baseline"/>
        <w:rPr>
          <w:rFonts w:ascii="ＭＳ 明朝" w:hAnsi="ＭＳ 明朝"/>
          <w:spacing w:val="2"/>
          <w:kern w:val="0"/>
          <w:szCs w:val="21"/>
        </w:rPr>
      </w:pPr>
    </w:p>
    <w:p w14:paraId="2B6D8630" w14:textId="77777777" w:rsidR="00033272" w:rsidRPr="00D74816" w:rsidRDefault="00033272" w:rsidP="00033272">
      <w:pPr>
        <w:overflowPunct w:val="0"/>
        <w:textAlignment w:val="baseline"/>
        <w:rPr>
          <w:rFonts w:ascii="ＭＳ 明朝" w:hAnsi="ＭＳ 明朝"/>
          <w:spacing w:val="2"/>
          <w:kern w:val="0"/>
          <w:szCs w:val="21"/>
        </w:rPr>
      </w:pPr>
      <w:r w:rsidRPr="00D74816">
        <w:rPr>
          <w:rFonts w:ascii="ＭＳ 明朝" w:hAnsi="ＭＳ 明朝" w:hint="eastAsia"/>
          <w:spacing w:val="2"/>
          <w:kern w:val="0"/>
          <w:szCs w:val="21"/>
        </w:rPr>
        <w:t>株式会社　沖縄ＴＬＯ</w:t>
      </w:r>
    </w:p>
    <w:p w14:paraId="23C19B15" w14:textId="79B04F88" w:rsidR="00033272" w:rsidRPr="00C727C7" w:rsidRDefault="00033272" w:rsidP="00033272">
      <w:pPr>
        <w:overflowPunct w:val="0"/>
        <w:textAlignment w:val="baseline"/>
        <w:rPr>
          <w:rFonts w:ascii="ＭＳ 明朝" w:hAnsi="ＭＳ 明朝"/>
          <w:spacing w:val="2"/>
          <w:kern w:val="0"/>
          <w:szCs w:val="21"/>
          <w:lang w:eastAsia="zh-TW"/>
        </w:rPr>
      </w:pPr>
      <w:r w:rsidRPr="00D74816">
        <w:rPr>
          <w:rFonts w:ascii="ＭＳ 明朝" w:hAnsi="ＭＳ 明朝" w:cs="ＭＳ 明朝" w:hint="eastAsia"/>
          <w:kern w:val="0"/>
          <w:szCs w:val="21"/>
        </w:rPr>
        <w:t xml:space="preserve">代表取締役　</w:t>
      </w:r>
      <w:r w:rsidR="007177C8" w:rsidRPr="00D74816">
        <w:rPr>
          <w:rFonts w:ascii="ＭＳ 明朝" w:hAnsi="ＭＳ 明朝" w:cs="ＭＳ 明朝" w:hint="eastAsia"/>
          <w:kern w:val="0"/>
          <w:szCs w:val="21"/>
        </w:rPr>
        <w:t>照屋　潤二郎</w:t>
      </w:r>
      <w:r w:rsidRPr="00D74816">
        <w:rPr>
          <w:rFonts w:ascii="ＭＳ 明朝" w:hAnsi="ＭＳ 明朝" w:cs="ＭＳ 明朝" w:hint="eastAsia"/>
          <w:kern w:val="0"/>
          <w:szCs w:val="21"/>
          <w:lang w:eastAsia="zh-TW"/>
        </w:rPr>
        <w:t xml:space="preserve">　殿</w:t>
      </w:r>
    </w:p>
    <w:p w14:paraId="55673E95" w14:textId="77777777" w:rsidR="00033272" w:rsidRPr="00C727C7" w:rsidRDefault="00033272" w:rsidP="00033272">
      <w:pPr>
        <w:overflowPunct w:val="0"/>
        <w:textAlignment w:val="baseline"/>
        <w:rPr>
          <w:rFonts w:ascii="ＭＳ 明朝" w:hAnsi="ＭＳ 明朝"/>
          <w:spacing w:val="2"/>
          <w:kern w:val="0"/>
          <w:szCs w:val="21"/>
          <w:lang w:eastAsia="zh-TW"/>
        </w:rPr>
      </w:pPr>
    </w:p>
    <w:p w14:paraId="74D8BEAE" w14:textId="77777777" w:rsidR="00033272" w:rsidRPr="00C727C7" w:rsidRDefault="00033272" w:rsidP="00033272">
      <w:pPr>
        <w:overflowPunct w:val="0"/>
        <w:jc w:val="left"/>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法人名　</w:t>
      </w:r>
      <w:r w:rsidR="006010DF" w:rsidRPr="00C727C7">
        <w:rPr>
          <w:rFonts w:ascii="ＭＳ 明朝" w:hAnsi="ＭＳ 明朝" w:cs="ＭＳ 明朝" w:hint="eastAsia"/>
          <w:kern w:val="0"/>
          <w:szCs w:val="21"/>
          <w:lang w:eastAsia="zh-TW"/>
        </w:rPr>
        <w:t xml:space="preserve">　</w:t>
      </w:r>
    </w:p>
    <w:p w14:paraId="3A181046" w14:textId="77777777"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代表者名　</w:t>
      </w:r>
      <w:r w:rsidR="006010DF" w:rsidRPr="00C727C7">
        <w:rPr>
          <w:rFonts w:ascii="ＭＳ 明朝" w:hAnsi="ＭＳ 明朝" w:cs="ＭＳ 明朝" w:hint="eastAsia"/>
          <w:kern w:val="0"/>
          <w:szCs w:val="21"/>
          <w:lang w:eastAsia="zh-TW"/>
        </w:rPr>
        <w:t xml:space="preserve">　　　　</w:t>
      </w:r>
      <w:r w:rsidR="00A91F31" w:rsidRPr="00C727C7">
        <w:rPr>
          <w:rFonts w:ascii="ＭＳ 明朝" w:hAnsi="ＭＳ 明朝" w:cs="ＭＳ 明朝" w:hint="eastAsia"/>
          <w:kern w:val="0"/>
          <w:szCs w:val="21"/>
          <w:lang w:eastAsia="zh-TW"/>
        </w:rPr>
        <w:t xml:space="preserve">　　　　　　　　　　　　　　</w:t>
      </w:r>
      <w:r w:rsidRPr="00C727C7">
        <w:rPr>
          <w:rFonts w:ascii="ＭＳ 明朝" w:hAnsi="ＭＳ 明朝" w:cs="ＭＳ 明朝" w:hint="eastAsia"/>
          <w:kern w:val="0"/>
          <w:szCs w:val="21"/>
          <w:lang w:eastAsia="zh-TW"/>
        </w:rPr>
        <w:t>印</w:t>
      </w:r>
    </w:p>
    <w:p w14:paraId="48351908" w14:textId="77777777" w:rsidR="00033272" w:rsidRPr="00C727C7" w:rsidRDefault="00033272" w:rsidP="00033272">
      <w:pPr>
        <w:overflowPunct w:val="0"/>
        <w:textAlignment w:val="baseline"/>
        <w:rPr>
          <w:rFonts w:ascii="ＭＳ 明朝" w:hAnsi="ＭＳ 明朝"/>
          <w:spacing w:val="2"/>
          <w:kern w:val="0"/>
          <w:szCs w:val="21"/>
          <w:lang w:eastAsia="zh-TW"/>
        </w:rPr>
      </w:pPr>
    </w:p>
    <w:p w14:paraId="380E2C50" w14:textId="77777777" w:rsidR="00033272" w:rsidRPr="00C727C7" w:rsidRDefault="00033272" w:rsidP="00033272">
      <w:pPr>
        <w:overflowPunct w:val="0"/>
        <w:textAlignment w:val="baseline"/>
        <w:rPr>
          <w:rFonts w:ascii="ＭＳ 明朝" w:hAnsi="ＭＳ 明朝"/>
          <w:spacing w:val="2"/>
          <w:kern w:val="0"/>
          <w:szCs w:val="21"/>
          <w:lang w:eastAsia="zh-TW"/>
        </w:rPr>
      </w:pPr>
    </w:p>
    <w:p w14:paraId="12C6BBD4" w14:textId="2B666A42" w:rsidR="00033272" w:rsidRPr="00C727C7" w:rsidRDefault="00033272" w:rsidP="00033272">
      <w:pPr>
        <w:overflowPunct w:val="0"/>
        <w:ind w:rightChars="264" w:right="554"/>
        <w:textAlignment w:val="baseline"/>
        <w:rPr>
          <w:rFonts w:ascii="ＭＳ 明朝" w:hAnsi="ＭＳ 明朝"/>
          <w:spacing w:val="2"/>
          <w:kern w:val="0"/>
          <w:szCs w:val="21"/>
        </w:rPr>
      </w:pPr>
      <w:r w:rsidRPr="00C727C7">
        <w:rPr>
          <w:rFonts w:ascii="ＭＳ 明朝" w:hAnsi="ＭＳ 明朝" w:cs="ＭＳ 明朝" w:hint="eastAsia"/>
          <w:kern w:val="0"/>
          <w:szCs w:val="21"/>
          <w:lang w:eastAsia="zh-TW"/>
        </w:rPr>
        <w:t xml:space="preserve">　</w:t>
      </w:r>
      <w:r w:rsidRPr="00C727C7">
        <w:rPr>
          <w:rFonts w:ascii="ＭＳ 明朝" w:hAnsi="ＭＳ 明朝" w:cs="ＭＳ 明朝" w:hint="eastAsia"/>
          <w:kern w:val="0"/>
          <w:szCs w:val="21"/>
        </w:rPr>
        <w:t>私は、「</w:t>
      </w:r>
      <w:r w:rsidR="001D5A8F">
        <w:rPr>
          <w:rFonts w:ascii="ＭＳ 明朝" w:hAnsi="ＭＳ 明朝" w:cs="ＭＳ 明朝" w:hint="eastAsia"/>
          <w:kern w:val="0"/>
          <w:szCs w:val="21"/>
        </w:rPr>
        <w:t>ものづくり生産性向上支援事業</w:t>
      </w:r>
      <w:r w:rsidRPr="00C727C7">
        <w:rPr>
          <w:rFonts w:ascii="ＭＳ 明朝" w:hAnsi="ＭＳ 明朝" w:cs="ＭＳ 明朝" w:hint="eastAsia"/>
          <w:kern w:val="0"/>
          <w:szCs w:val="21"/>
        </w:rPr>
        <w:t>」の</w:t>
      </w:r>
      <w:r w:rsidR="001D5A8F">
        <w:rPr>
          <w:rFonts w:ascii="ＭＳ 明朝" w:hAnsi="ＭＳ 明朝" w:cs="ＭＳ 明朝" w:hint="eastAsia"/>
          <w:kern w:val="0"/>
          <w:szCs w:val="21"/>
        </w:rPr>
        <w:t>生産</w:t>
      </w:r>
      <w:r w:rsidRPr="00C727C7">
        <w:rPr>
          <w:rFonts w:ascii="ＭＳ 明朝" w:hAnsi="ＭＳ 明朝" w:cs="ＭＳ 明朝" w:hint="eastAsia"/>
          <w:kern w:val="0"/>
          <w:szCs w:val="21"/>
        </w:rPr>
        <w:t>技術開発プロジェクトに応募するにあたり、沖縄県暴力団排除条例第２条第２号に規定する暴力団員又は暴力団員と密接な関係を有する者に該当しないことを誓約します。</w:t>
      </w:r>
    </w:p>
    <w:p w14:paraId="6D20616B" w14:textId="77777777" w:rsidR="00033272" w:rsidRPr="00C727C7" w:rsidRDefault="00033272" w:rsidP="00033272">
      <w:pPr>
        <w:overflowPunct w:val="0"/>
        <w:textAlignment w:val="baseline"/>
        <w:rPr>
          <w:rFonts w:ascii="ＭＳ 明朝" w:hAnsi="ＭＳ 明朝"/>
          <w:spacing w:val="2"/>
          <w:kern w:val="0"/>
          <w:szCs w:val="21"/>
        </w:rPr>
      </w:pPr>
      <w:r w:rsidRPr="00C727C7">
        <w:rPr>
          <w:noProof/>
        </w:rPr>
        <mc:AlternateContent>
          <mc:Choice Requires="wps">
            <w:drawing>
              <wp:anchor distT="0" distB="0" distL="114300" distR="114300" simplePos="0" relativeHeight="251659264" behindDoc="0" locked="0" layoutInCell="1" allowOverlap="1" wp14:anchorId="7A36262F" wp14:editId="0A63D396">
                <wp:simplePos x="0" y="0"/>
                <wp:positionH relativeFrom="column">
                  <wp:posOffset>-5715</wp:posOffset>
                </wp:positionH>
                <wp:positionV relativeFrom="paragraph">
                  <wp:posOffset>222885</wp:posOffset>
                </wp:positionV>
                <wp:extent cx="6086475" cy="4018280"/>
                <wp:effectExtent l="0" t="0" r="2857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40182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EBB11" id="正方形/長方形 1" o:spid="_x0000_s1026" style="position:absolute;left:0;text-align:left;margin-left:-.45pt;margin-top:17.55pt;width:479.25pt;height:3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" filled="f" strokecolor="windowText" strokeweight="1pt">
                <v:path arrowok="t"/>
              </v:rect>
            </w:pict>
          </mc:Fallback>
        </mc:AlternateContent>
      </w:r>
    </w:p>
    <w:p w14:paraId="0E4648ED" w14:textId="77777777" w:rsidR="00033272" w:rsidRPr="00C727C7" w:rsidRDefault="00033272" w:rsidP="00033272">
      <w:pPr>
        <w:overflowPunct w:val="0"/>
        <w:ind w:leftChars="100" w:left="210" w:rightChars="208" w:right="437"/>
        <w:textAlignment w:val="baseline"/>
        <w:rPr>
          <w:rFonts w:ascii="ＭＳ 明朝" w:hAnsi="ＭＳ 明朝" w:cs="ＭＳ 明朝"/>
          <w:kern w:val="0"/>
          <w:szCs w:val="21"/>
        </w:rPr>
      </w:pPr>
    </w:p>
    <w:p w14:paraId="396853BC"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lang w:eastAsia="zh-CN"/>
        </w:rPr>
      </w:pPr>
      <w:r w:rsidRPr="00C727C7">
        <w:rPr>
          <w:rFonts w:ascii="ＭＳ 明朝" w:hAnsi="ＭＳ 明朝" w:cs="ＭＳ 明朝" w:hint="eastAsia"/>
          <w:kern w:val="0"/>
          <w:szCs w:val="21"/>
          <w:lang w:eastAsia="zh-CN"/>
        </w:rPr>
        <w:t>（参考）</w:t>
      </w:r>
    </w:p>
    <w:p w14:paraId="72613081"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cs="ＭＳ 明朝" w:hint="eastAsia"/>
          <w:kern w:val="0"/>
          <w:szCs w:val="21"/>
          <w:lang w:eastAsia="zh-CN"/>
        </w:rPr>
        <w:t>沖縄県暴力団排除条例</w:t>
      </w:r>
      <w:r w:rsidRPr="00C727C7">
        <w:rPr>
          <w:rFonts w:ascii="ＭＳ 明朝" w:hAnsi="ＭＳ 明朝" w:cs="ＭＳ 明朝" w:hint="eastAsia"/>
          <w:kern w:val="0"/>
          <w:szCs w:val="21"/>
        </w:rPr>
        <w:t>（平成23年７月　沖縄県条例第35号）</w:t>
      </w:r>
    </w:p>
    <w:p w14:paraId="158EC392" w14:textId="77777777" w:rsidR="00033272" w:rsidRPr="00C727C7" w:rsidRDefault="00033272" w:rsidP="00033272">
      <w:pPr>
        <w:overflowPunct w:val="0"/>
        <w:ind w:leftChars="100" w:left="420" w:rightChars="208" w:right="437" w:hangingChars="100" w:hanging="210"/>
        <w:textAlignment w:val="baseline"/>
        <w:rPr>
          <w:rFonts w:ascii="ＭＳ 明朝" w:hAnsi="ＭＳ 明朝"/>
          <w:spacing w:val="2"/>
          <w:kern w:val="0"/>
          <w:szCs w:val="21"/>
        </w:rPr>
      </w:pPr>
      <w:r w:rsidRPr="00C727C7">
        <w:rPr>
          <w:rFonts w:ascii="ＭＳ 明朝" w:hAnsi="ＭＳ 明朝" w:cs="ＭＳ 明朝" w:hint="eastAsia"/>
          <w:kern w:val="0"/>
          <w:szCs w:val="21"/>
        </w:rPr>
        <w:t>第２条　この条例において、次の各号に掲げる用語の意義は、それぞれ当該各号に定めるところによる。</w:t>
      </w:r>
    </w:p>
    <w:p w14:paraId="20F17183" w14:textId="77777777" w:rsidR="00033272" w:rsidRPr="00C727C7" w:rsidRDefault="00033272" w:rsidP="00033272">
      <w:pPr>
        <w:overflowPunct w:val="0"/>
        <w:ind w:leftChars="100" w:left="630" w:rightChars="208" w:right="437" w:hangingChars="200" w:hanging="420"/>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(1) 暴力団　暴力団員による不当な行為の防止等に関する法律（平成３年法律</w:t>
      </w:r>
      <w:r w:rsidRPr="00C727C7">
        <w:rPr>
          <w:rFonts w:ascii="ＭＳ 明朝" w:hAnsi="ＭＳ 明朝"/>
          <w:kern w:val="0"/>
          <w:szCs w:val="21"/>
        </w:rPr>
        <w:t xml:space="preserve">  </w:t>
      </w:r>
      <w:r w:rsidRPr="00C727C7">
        <w:rPr>
          <w:rFonts w:ascii="ＭＳ 明朝" w:hAnsi="ＭＳ 明朝" w:cs="ＭＳ 明朝" w:hint="eastAsia"/>
          <w:kern w:val="0"/>
          <w:szCs w:val="21"/>
        </w:rPr>
        <w:t>第</w:t>
      </w:r>
      <w:r w:rsidRPr="00C727C7">
        <w:rPr>
          <w:rFonts w:ascii="ＭＳ 明朝" w:hAnsi="ＭＳ 明朝"/>
          <w:kern w:val="0"/>
          <w:szCs w:val="21"/>
        </w:rPr>
        <w:t>77</w:t>
      </w:r>
      <w:r w:rsidRPr="00C727C7">
        <w:rPr>
          <w:rFonts w:ascii="ＭＳ 明朝" w:hAnsi="ＭＳ 明朝" w:cs="ＭＳ 明朝" w:hint="eastAsia"/>
          <w:kern w:val="0"/>
          <w:szCs w:val="21"/>
        </w:rPr>
        <w:t>号。以下「法」という。）第２条第２号に規定する暴力団をいう。</w:t>
      </w:r>
    </w:p>
    <w:p w14:paraId="699C6E47"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(2) 暴力団員　法第２条第６号に規定する暴力団員をいう。</w:t>
      </w:r>
    </w:p>
    <w:p w14:paraId="313F82C5"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p>
    <w:p w14:paraId="6C888566" w14:textId="77777777" w:rsidR="00033272" w:rsidRPr="00C727C7" w:rsidRDefault="00033272" w:rsidP="00033272">
      <w:pPr>
        <w:overflowPunct w:val="0"/>
        <w:ind w:leftChars="100" w:left="634" w:rightChars="208" w:right="437" w:hanging="424"/>
        <w:textAlignment w:val="baseline"/>
        <w:rPr>
          <w:rFonts w:ascii="ＭＳ 明朝" w:hAnsi="ＭＳ 明朝"/>
          <w:spacing w:val="2"/>
          <w:kern w:val="0"/>
          <w:szCs w:val="21"/>
        </w:rPr>
      </w:pPr>
      <w:r w:rsidRPr="00C727C7">
        <w:rPr>
          <w:rFonts w:ascii="ＭＳ 明朝" w:hAnsi="ＭＳ 明朝" w:cs="ＭＳ 明朝" w:hint="eastAsia"/>
          <w:kern w:val="0"/>
          <w:szCs w:val="21"/>
        </w:rPr>
        <w:t>暴力団員による不当な行為の防止等に関する法律</w:t>
      </w:r>
      <w:r w:rsidRPr="00C727C7">
        <w:rPr>
          <w:rFonts w:ascii="ＭＳ 明朝" w:hAnsi="ＭＳ 明朝"/>
          <w:bCs/>
          <w:szCs w:val="21"/>
        </w:rPr>
        <w:t>（平成</w:t>
      </w:r>
      <w:r w:rsidRPr="00C727C7">
        <w:rPr>
          <w:rFonts w:ascii="ＭＳ 明朝" w:hAnsi="ＭＳ 明朝" w:hint="eastAsia"/>
          <w:bCs/>
          <w:szCs w:val="21"/>
        </w:rPr>
        <w:t>３</w:t>
      </w:r>
      <w:r w:rsidRPr="00C727C7">
        <w:rPr>
          <w:rFonts w:ascii="ＭＳ 明朝" w:hAnsi="ＭＳ 明朝"/>
          <w:bCs/>
          <w:szCs w:val="21"/>
        </w:rPr>
        <w:t>年</w:t>
      </w:r>
      <w:r w:rsidRPr="00C727C7">
        <w:rPr>
          <w:rFonts w:ascii="ＭＳ 明朝" w:hAnsi="ＭＳ 明朝" w:hint="eastAsia"/>
          <w:bCs/>
          <w:szCs w:val="21"/>
        </w:rPr>
        <w:t>５</w:t>
      </w:r>
      <w:r w:rsidRPr="00C727C7">
        <w:rPr>
          <w:rFonts w:ascii="ＭＳ 明朝" w:hAnsi="ＭＳ 明朝"/>
          <w:bCs/>
          <w:szCs w:val="21"/>
        </w:rPr>
        <w:t>月</w:t>
      </w:r>
      <w:r w:rsidRPr="00C727C7">
        <w:rPr>
          <w:rFonts w:ascii="ＭＳ 明朝" w:hAnsi="ＭＳ 明朝" w:hint="eastAsia"/>
          <w:bCs/>
          <w:szCs w:val="21"/>
        </w:rPr>
        <w:t xml:space="preserve">　</w:t>
      </w:r>
      <w:r w:rsidRPr="00C727C7">
        <w:rPr>
          <w:rFonts w:ascii="ＭＳ 明朝" w:hAnsi="ＭＳ 明朝"/>
          <w:bCs/>
          <w:szCs w:val="21"/>
        </w:rPr>
        <w:t>法律第</w:t>
      </w:r>
      <w:r w:rsidRPr="00C727C7">
        <w:rPr>
          <w:rFonts w:ascii="ＭＳ 明朝" w:hAnsi="ＭＳ 明朝" w:hint="eastAsia"/>
          <w:bCs/>
          <w:szCs w:val="21"/>
        </w:rPr>
        <w:t>77</w:t>
      </w:r>
      <w:r w:rsidRPr="00C727C7">
        <w:rPr>
          <w:rFonts w:ascii="ＭＳ 明朝" w:hAnsi="ＭＳ 明朝"/>
          <w:bCs/>
          <w:szCs w:val="21"/>
        </w:rPr>
        <w:t>号）</w:t>
      </w:r>
    </w:p>
    <w:p w14:paraId="4C727EFC" w14:textId="77777777"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第２条　この法律において、次の各号に掲げる用語の意義は、それぞれ当該各号に定めるところによる。</w:t>
      </w:r>
    </w:p>
    <w:p w14:paraId="5F7E56CC" w14:textId="77777777" w:rsidR="00033272" w:rsidRPr="00C727C7" w:rsidRDefault="00033272" w:rsidP="00033272">
      <w:pPr>
        <w:overflowPunct w:val="0"/>
        <w:ind w:leftChars="103" w:left="636" w:rightChars="108" w:right="227" w:hangingChars="200" w:hanging="420"/>
        <w:textAlignment w:val="baseline"/>
        <w:rPr>
          <w:rFonts w:ascii="ＭＳ 明朝" w:hAnsi="ＭＳ 明朝" w:cs="ＭＳ 明朝"/>
          <w:kern w:val="0"/>
          <w:szCs w:val="21"/>
        </w:rPr>
      </w:pPr>
      <w:r w:rsidRPr="00C727C7">
        <w:rPr>
          <w:rFonts w:ascii="ＭＳ 明朝" w:hAnsi="ＭＳ 明朝" w:cs="ＭＳ 明朝" w:hint="eastAsia"/>
          <w:kern w:val="0"/>
          <w:szCs w:val="21"/>
        </w:rPr>
        <w:t>２　暴力団　その団体の構成員（その団体の構成団体の構成員を含む。）が集団的に又は常習的に暴力的不法行為等を行うことを助長するおそれがある団体をいう。</w:t>
      </w:r>
    </w:p>
    <w:p w14:paraId="0CD4B45E" w14:textId="77777777"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 xml:space="preserve">　（中略）</w:t>
      </w:r>
    </w:p>
    <w:p w14:paraId="57182EF9" w14:textId="77777777" w:rsidR="00033272" w:rsidRPr="00C727C7" w:rsidRDefault="00033272" w:rsidP="00033272">
      <w:pPr>
        <w:overflowPunct w:val="0"/>
        <w:ind w:leftChars="100" w:left="420" w:rightChars="330" w:right="693" w:hangingChars="100" w:hanging="210"/>
        <w:jc w:val="left"/>
        <w:textAlignment w:val="baseline"/>
        <w:rPr>
          <w:rFonts w:ascii="ＭＳ 明朝" w:hAnsi="ＭＳ 明朝" w:cs="ＭＳ 明朝"/>
          <w:kern w:val="0"/>
          <w:szCs w:val="21"/>
        </w:rPr>
      </w:pPr>
      <w:r w:rsidRPr="00C727C7">
        <w:rPr>
          <w:rFonts w:ascii="ＭＳ 明朝" w:hAnsi="ＭＳ 明朝" w:cs="ＭＳ 明朝" w:hint="eastAsia"/>
          <w:kern w:val="0"/>
          <w:szCs w:val="21"/>
        </w:rPr>
        <w:t>６　暴力団員　暴力団の構成員をいう。</w:t>
      </w:r>
    </w:p>
    <w:p w14:paraId="55CEE278" w14:textId="77777777" w:rsidR="00033272" w:rsidRPr="00C727C7" w:rsidRDefault="00033272" w:rsidP="00033272">
      <w:pPr>
        <w:widowControl/>
        <w:jc w:val="left"/>
        <w:rPr>
          <w:rFonts w:ascii="ＭＳ 明朝" w:hAnsi="ＭＳ 明朝" w:cs="ＭＳ 明朝"/>
          <w:kern w:val="0"/>
          <w:szCs w:val="21"/>
        </w:rPr>
      </w:pPr>
    </w:p>
    <w:p w14:paraId="7CD2F187" w14:textId="77777777" w:rsidR="00033272" w:rsidRPr="00C727C7" w:rsidRDefault="00033272" w:rsidP="00033272">
      <w:pPr>
        <w:rPr>
          <w:rFonts w:ascii="ＭＳ 明朝" w:hAnsi="ＭＳ 明朝"/>
          <w:szCs w:val="21"/>
        </w:rPr>
      </w:pPr>
    </w:p>
    <w:p w14:paraId="4388C360" w14:textId="77777777" w:rsidR="00033272" w:rsidRPr="00C727C7" w:rsidRDefault="00033272" w:rsidP="00033272">
      <w:pPr>
        <w:rPr>
          <w:rFonts w:ascii="ＭＳ 明朝" w:hAnsi="ＭＳ 明朝"/>
          <w:szCs w:val="21"/>
        </w:rPr>
      </w:pPr>
    </w:p>
    <w:p w14:paraId="70BC131D" w14:textId="77777777" w:rsidR="00C035A9" w:rsidRPr="00C727C7" w:rsidRDefault="00C035A9"/>
    <w:sectPr w:rsidR="00C035A9" w:rsidRPr="00C727C7" w:rsidSect="00033272">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AB327" w14:textId="77777777" w:rsidR="007C4FB1" w:rsidRDefault="007C4FB1" w:rsidP="006010DF">
      <w:r>
        <w:separator/>
      </w:r>
    </w:p>
  </w:endnote>
  <w:endnote w:type="continuationSeparator" w:id="0">
    <w:p w14:paraId="4BF576BF" w14:textId="77777777" w:rsidR="007C4FB1" w:rsidRDefault="007C4FB1" w:rsidP="006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92AEA" w14:textId="77777777" w:rsidR="007C4FB1" w:rsidRDefault="007C4FB1" w:rsidP="006010DF">
      <w:r>
        <w:separator/>
      </w:r>
    </w:p>
  </w:footnote>
  <w:footnote w:type="continuationSeparator" w:id="0">
    <w:p w14:paraId="13A05BC3" w14:textId="77777777" w:rsidR="007C4FB1" w:rsidRDefault="007C4FB1" w:rsidP="0060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6C8A8" w14:textId="77777777" w:rsidR="006010DF" w:rsidRPr="006010DF" w:rsidRDefault="006010DF">
    <w:pPr>
      <w:pStyle w:val="a3"/>
      <w:rPr>
        <w:color w:val="FF0000"/>
      </w:rPr>
    </w:pPr>
  </w:p>
  <w:p w14:paraId="023CC20E" w14:textId="77777777" w:rsidR="006010DF" w:rsidRDefault="006010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72"/>
    <w:rsid w:val="0001761C"/>
    <w:rsid w:val="00033272"/>
    <w:rsid w:val="00196392"/>
    <w:rsid w:val="001D5A8F"/>
    <w:rsid w:val="003176AB"/>
    <w:rsid w:val="003E70FF"/>
    <w:rsid w:val="00421A0D"/>
    <w:rsid w:val="006010DF"/>
    <w:rsid w:val="007177C8"/>
    <w:rsid w:val="007B03AE"/>
    <w:rsid w:val="007C4FB1"/>
    <w:rsid w:val="00884954"/>
    <w:rsid w:val="00A91F31"/>
    <w:rsid w:val="00C035A9"/>
    <w:rsid w:val="00C727C7"/>
    <w:rsid w:val="00CD1011"/>
    <w:rsid w:val="00D23BB3"/>
    <w:rsid w:val="00D74816"/>
    <w:rsid w:val="00DB63BD"/>
    <w:rsid w:val="00E5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4A298"/>
  <w15:docId w15:val="{20092860-559C-4BC4-BF23-8E4D0DD4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DF"/>
    <w:pPr>
      <w:tabs>
        <w:tab w:val="center" w:pos="4252"/>
        <w:tab w:val="right" w:pos="8504"/>
      </w:tabs>
      <w:snapToGrid w:val="0"/>
    </w:pPr>
  </w:style>
  <w:style w:type="character" w:customStyle="1" w:styleId="a4">
    <w:name w:val="ヘッダー (文字)"/>
    <w:basedOn w:val="a0"/>
    <w:link w:val="a3"/>
    <w:uiPriority w:val="99"/>
    <w:rsid w:val="006010DF"/>
    <w:rPr>
      <w:rFonts w:ascii="Century" w:eastAsia="ＭＳ 明朝" w:hAnsi="Century" w:cs="Times New Roman"/>
      <w:szCs w:val="24"/>
    </w:rPr>
  </w:style>
  <w:style w:type="paragraph" w:styleId="a5">
    <w:name w:val="footer"/>
    <w:basedOn w:val="a"/>
    <w:link w:val="a6"/>
    <w:uiPriority w:val="99"/>
    <w:unhideWhenUsed/>
    <w:rsid w:val="006010DF"/>
    <w:pPr>
      <w:tabs>
        <w:tab w:val="center" w:pos="4252"/>
        <w:tab w:val="right" w:pos="8504"/>
      </w:tabs>
      <w:snapToGrid w:val="0"/>
    </w:pPr>
  </w:style>
  <w:style w:type="character" w:customStyle="1" w:styleId="a6">
    <w:name w:val="フッター (文字)"/>
    <w:basedOn w:val="a0"/>
    <w:link w:val="a5"/>
    <w:uiPriority w:val="99"/>
    <w:rsid w:val="006010DF"/>
    <w:rPr>
      <w:rFonts w:ascii="Century" w:eastAsia="ＭＳ 明朝" w:hAnsi="Century" w:cs="Times New Roman"/>
      <w:szCs w:val="24"/>
    </w:rPr>
  </w:style>
  <w:style w:type="paragraph" w:styleId="a7">
    <w:name w:val="Balloon Text"/>
    <w:basedOn w:val="a"/>
    <w:link w:val="a8"/>
    <w:uiPriority w:val="99"/>
    <w:semiHidden/>
    <w:unhideWhenUsed/>
    <w:rsid w:val="0060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大城 と</cp:lastModifiedBy>
  <cp:revision>10</cp:revision>
  <dcterms:created xsi:type="dcterms:W3CDTF">2016-04-07T05:55:00Z</dcterms:created>
  <dcterms:modified xsi:type="dcterms:W3CDTF">2023-04-13T23:33:00Z</dcterms:modified>
</cp:coreProperties>
</file>