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2EAF1" w14:textId="24B1F008" w:rsidR="00B9220F" w:rsidRPr="00B9220F" w:rsidRDefault="00B9220F" w:rsidP="00B9220F">
      <w:pPr>
        <w:pStyle w:val="1"/>
      </w:pPr>
      <w:r w:rsidRPr="00B9220F">
        <w:rPr>
          <w:rFonts w:hint="eastAsia"/>
        </w:rPr>
        <w:t>共</w:t>
      </w:r>
      <w:r w:rsidRPr="00B9220F">
        <w:rPr>
          <w:rFonts w:hint="eastAsia"/>
        </w:rPr>
        <w:t xml:space="preserve"> </w:t>
      </w:r>
      <w:r w:rsidRPr="00B9220F">
        <w:rPr>
          <w:rFonts w:hint="eastAsia"/>
        </w:rPr>
        <w:t>同</w:t>
      </w:r>
      <w:r w:rsidRPr="00B9220F">
        <w:rPr>
          <w:rFonts w:hint="eastAsia"/>
        </w:rPr>
        <w:t xml:space="preserve"> </w:t>
      </w:r>
      <w:r w:rsidRPr="00B9220F">
        <w:rPr>
          <w:rFonts w:hint="eastAsia"/>
        </w:rPr>
        <w:t>企</w:t>
      </w:r>
      <w:r w:rsidRPr="00B9220F">
        <w:rPr>
          <w:rFonts w:hint="eastAsia"/>
        </w:rPr>
        <w:t xml:space="preserve"> </w:t>
      </w:r>
      <w:r w:rsidRPr="00B9220F">
        <w:rPr>
          <w:rFonts w:hint="eastAsia"/>
        </w:rPr>
        <w:t>業</w:t>
      </w:r>
      <w:r w:rsidRPr="00B9220F">
        <w:rPr>
          <w:rFonts w:hint="eastAsia"/>
        </w:rPr>
        <w:t xml:space="preserve"> </w:t>
      </w:r>
      <w:r w:rsidRPr="00B9220F">
        <w:rPr>
          <w:rFonts w:hint="eastAsia"/>
        </w:rPr>
        <w:t>体</w:t>
      </w:r>
      <w:r w:rsidRPr="00B9220F">
        <w:rPr>
          <w:rFonts w:hint="eastAsia"/>
        </w:rPr>
        <w:t xml:space="preserve"> </w:t>
      </w:r>
      <w:r w:rsidRPr="00B9220F">
        <w:rPr>
          <w:rFonts w:hint="eastAsia"/>
        </w:rPr>
        <w:t>協</w:t>
      </w:r>
      <w:r w:rsidRPr="00B9220F">
        <w:rPr>
          <w:rFonts w:hint="eastAsia"/>
        </w:rPr>
        <w:t xml:space="preserve"> </w:t>
      </w:r>
      <w:r w:rsidRPr="00B9220F">
        <w:rPr>
          <w:rFonts w:hint="eastAsia"/>
        </w:rPr>
        <w:t>定</w:t>
      </w:r>
      <w:r w:rsidRPr="00B9220F">
        <w:rPr>
          <w:rFonts w:hint="eastAsia"/>
        </w:rPr>
        <w:t xml:space="preserve"> </w:t>
      </w:r>
      <w:r w:rsidRPr="00B9220F">
        <w:rPr>
          <w:rFonts w:hint="eastAsia"/>
        </w:rPr>
        <w:t>書（</w:t>
      </w:r>
      <w:r w:rsidR="00BF2C2C">
        <w:rPr>
          <w:rFonts w:hint="eastAsia"/>
        </w:rPr>
        <w:t>参考</w:t>
      </w:r>
      <w:r w:rsidRPr="00B9220F">
        <w:rPr>
          <w:rFonts w:hint="eastAsia"/>
        </w:rPr>
        <w:t>ひな形）</w:t>
      </w:r>
    </w:p>
    <w:p w14:paraId="111C14AB" w14:textId="77777777" w:rsidR="00B9220F" w:rsidRPr="00B9220F" w:rsidRDefault="00B9220F" w:rsidP="00B9220F">
      <w:pPr>
        <w:jc w:val="left"/>
        <w:rPr>
          <w:rFonts w:ascii="ＭＳ 明朝" w:hAnsi="ＭＳ 明朝"/>
          <w:bCs/>
          <w:sz w:val="20"/>
          <w:szCs w:val="20"/>
        </w:rPr>
      </w:pPr>
    </w:p>
    <w:p w14:paraId="7D5193FF"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（目的） </w:t>
      </w:r>
    </w:p>
    <w:p w14:paraId="3DA7A076" w14:textId="268BCB99"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第１条 本協定は、</w:t>
      </w:r>
      <w:r w:rsidR="00B25DDD">
        <w:rPr>
          <w:rFonts w:ascii="ＭＳ 明朝" w:hAnsi="ＭＳ 明朝" w:hint="eastAsia"/>
          <w:bCs/>
          <w:sz w:val="20"/>
          <w:szCs w:val="20"/>
        </w:rPr>
        <w:t>県内大学等の研究成果活用に向けた可能性検討補助金</w:t>
      </w:r>
      <w:r w:rsidRPr="00B9220F">
        <w:rPr>
          <w:rFonts w:ascii="ＭＳ 明朝" w:hAnsi="ＭＳ 明朝" w:hint="eastAsia"/>
          <w:bCs/>
          <w:sz w:val="20"/>
          <w:szCs w:val="20"/>
        </w:rPr>
        <w:t>（以下「本</w:t>
      </w:r>
      <w:r w:rsidR="00B25DDD">
        <w:rPr>
          <w:rFonts w:ascii="ＭＳ 明朝" w:hAnsi="ＭＳ 明朝" w:hint="eastAsia"/>
          <w:bCs/>
          <w:sz w:val="20"/>
          <w:szCs w:val="20"/>
        </w:rPr>
        <w:t>補助</w:t>
      </w:r>
      <w:r w:rsidR="007F1BBD">
        <w:rPr>
          <w:rFonts w:ascii="ＭＳ 明朝" w:hAnsi="ＭＳ 明朝" w:hint="eastAsia"/>
          <w:bCs/>
          <w:sz w:val="20"/>
          <w:szCs w:val="20"/>
        </w:rPr>
        <w:t>事業</w:t>
      </w:r>
      <w:r w:rsidRPr="00B9220F">
        <w:rPr>
          <w:rFonts w:ascii="ＭＳ 明朝" w:hAnsi="ＭＳ 明朝" w:hint="eastAsia"/>
          <w:bCs/>
          <w:sz w:val="20"/>
          <w:szCs w:val="20"/>
        </w:rPr>
        <w:t>」という。）</w:t>
      </w:r>
      <w:r w:rsidR="00B25DDD">
        <w:rPr>
          <w:rFonts w:ascii="ＭＳ 明朝" w:hAnsi="ＭＳ 明朝" w:hint="eastAsia"/>
          <w:bCs/>
          <w:sz w:val="20"/>
          <w:szCs w:val="20"/>
        </w:rPr>
        <w:t>の円滑かつ</w:t>
      </w:r>
      <w:r w:rsidRPr="00B9220F">
        <w:rPr>
          <w:rFonts w:ascii="ＭＳ 明朝" w:hAnsi="ＭＳ 明朝" w:hint="eastAsia"/>
          <w:bCs/>
          <w:sz w:val="20"/>
          <w:szCs w:val="20"/>
        </w:rPr>
        <w:t>効率的</w:t>
      </w:r>
      <w:r w:rsidR="00B25DDD">
        <w:rPr>
          <w:rFonts w:ascii="ＭＳ 明朝" w:hAnsi="ＭＳ 明朝" w:hint="eastAsia"/>
          <w:bCs/>
          <w:sz w:val="20"/>
          <w:szCs w:val="20"/>
        </w:rPr>
        <w:t>な実施を目的として</w:t>
      </w:r>
      <w:r w:rsidRPr="00B9220F">
        <w:rPr>
          <w:rFonts w:ascii="ＭＳ 明朝" w:hAnsi="ＭＳ 明朝" w:hint="eastAsia"/>
          <w:bCs/>
          <w:sz w:val="20"/>
          <w:szCs w:val="20"/>
        </w:rPr>
        <w:t>、</w:t>
      </w:r>
      <w:r w:rsidR="00B25DDD">
        <w:rPr>
          <w:rFonts w:ascii="ＭＳ 明朝" w:hAnsi="ＭＳ 明朝" w:hint="eastAsia"/>
          <w:bCs/>
          <w:sz w:val="20"/>
          <w:szCs w:val="20"/>
        </w:rPr>
        <w:t>共同企業体を構成する各構成員の責任と役割を明確にし、相互に連携・協力して本事業を推進する</w:t>
      </w:r>
      <w:r w:rsidRPr="00B9220F">
        <w:rPr>
          <w:rFonts w:ascii="ＭＳ 明朝" w:hAnsi="ＭＳ 明朝" w:hint="eastAsia"/>
          <w:bCs/>
          <w:sz w:val="20"/>
          <w:szCs w:val="20"/>
        </w:rPr>
        <w:t xml:space="preserve">ことを目的とする。 </w:t>
      </w:r>
    </w:p>
    <w:p w14:paraId="62C3AE66" w14:textId="77777777" w:rsidR="00B9220F" w:rsidRPr="00B9220F" w:rsidRDefault="00B9220F" w:rsidP="00B9220F">
      <w:pPr>
        <w:jc w:val="left"/>
        <w:rPr>
          <w:rFonts w:ascii="ＭＳ 明朝" w:hAnsi="ＭＳ 明朝"/>
          <w:bCs/>
          <w:sz w:val="20"/>
          <w:szCs w:val="20"/>
        </w:rPr>
      </w:pPr>
    </w:p>
    <w:p w14:paraId="08066F9A"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（名称） </w:t>
      </w:r>
    </w:p>
    <w:p w14:paraId="79F413AD" w14:textId="706242B8"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第２条 本協定に基づき設立する共同企業体は、</w:t>
      </w:r>
      <w:r w:rsidR="00B25DDD">
        <w:rPr>
          <w:rFonts w:ascii="ＭＳ 明朝" w:hAnsi="ＭＳ 明朝" w:hint="eastAsia"/>
          <w:bCs/>
          <w:sz w:val="20"/>
          <w:szCs w:val="20"/>
        </w:rPr>
        <w:t>●●</w:t>
      </w:r>
      <w:r w:rsidRPr="00B9220F">
        <w:rPr>
          <w:rFonts w:ascii="ＭＳ 明朝" w:hAnsi="ＭＳ 明朝" w:hint="eastAsia"/>
          <w:bCs/>
          <w:sz w:val="20"/>
          <w:szCs w:val="20"/>
        </w:rPr>
        <w:t xml:space="preserve">●●共同企業体（以下、「本共同企業体」という。）と称する。 </w:t>
      </w:r>
    </w:p>
    <w:p w14:paraId="23A3BE8C" w14:textId="77777777" w:rsidR="00B9220F" w:rsidRPr="00B9220F" w:rsidRDefault="00B9220F" w:rsidP="00B9220F">
      <w:pPr>
        <w:jc w:val="left"/>
        <w:rPr>
          <w:rFonts w:ascii="ＭＳ 明朝" w:hAnsi="ＭＳ 明朝"/>
          <w:bCs/>
          <w:sz w:val="20"/>
          <w:szCs w:val="20"/>
        </w:rPr>
      </w:pPr>
    </w:p>
    <w:p w14:paraId="5BD1CD82"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（事務所の所在地） </w:t>
      </w:r>
    </w:p>
    <w:p w14:paraId="1AC5ED77"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第３条 本共同企業体は、事務局を●●（住所・法人名）内に置く。 </w:t>
      </w:r>
    </w:p>
    <w:p w14:paraId="36339DA9" w14:textId="77777777" w:rsidR="00B9220F" w:rsidRPr="00B9220F" w:rsidRDefault="00B9220F" w:rsidP="00B9220F">
      <w:pPr>
        <w:jc w:val="left"/>
        <w:rPr>
          <w:rFonts w:ascii="ＭＳ 明朝" w:hAnsi="ＭＳ 明朝"/>
          <w:bCs/>
          <w:sz w:val="20"/>
          <w:szCs w:val="20"/>
        </w:rPr>
      </w:pPr>
    </w:p>
    <w:p w14:paraId="75343568"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（成立の時期及び解散の時期） </w:t>
      </w:r>
    </w:p>
    <w:p w14:paraId="6EF1CEE4" w14:textId="05B17C61"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第４条 </w:t>
      </w:r>
      <w:r w:rsidR="00B25DDD">
        <w:rPr>
          <w:rFonts w:ascii="ＭＳ 明朝" w:hAnsi="ＭＳ 明朝" w:hint="eastAsia"/>
          <w:bCs/>
          <w:sz w:val="20"/>
          <w:szCs w:val="20"/>
        </w:rPr>
        <w:t>本</w:t>
      </w:r>
      <w:r w:rsidRPr="00B9220F">
        <w:rPr>
          <w:rFonts w:ascii="ＭＳ 明朝" w:hAnsi="ＭＳ 明朝" w:hint="eastAsia"/>
          <w:bCs/>
          <w:sz w:val="20"/>
          <w:szCs w:val="20"/>
        </w:rPr>
        <w:t>共同企業体は、令和●年●月●日に成立し、</w:t>
      </w:r>
      <w:r w:rsidR="007F1BBD">
        <w:rPr>
          <w:rFonts w:ascii="ＭＳ 明朝" w:hAnsi="ＭＳ 明朝" w:hint="eastAsia"/>
          <w:bCs/>
          <w:sz w:val="20"/>
          <w:szCs w:val="20"/>
        </w:rPr>
        <w:t>本補助事業の</w:t>
      </w:r>
      <w:r w:rsidRPr="00B9220F">
        <w:rPr>
          <w:rFonts w:ascii="ＭＳ 明朝" w:hAnsi="ＭＳ 明朝" w:hint="eastAsia"/>
          <w:bCs/>
          <w:sz w:val="20"/>
          <w:szCs w:val="20"/>
        </w:rPr>
        <w:t>完了</w:t>
      </w:r>
      <w:r w:rsidR="007F1BBD">
        <w:rPr>
          <w:rFonts w:ascii="ＭＳ 明朝" w:hAnsi="ＭＳ 明朝" w:hint="eastAsia"/>
          <w:bCs/>
          <w:sz w:val="20"/>
          <w:szCs w:val="20"/>
        </w:rPr>
        <w:t>日から</w:t>
      </w:r>
      <w:r w:rsidRPr="00B9220F">
        <w:rPr>
          <w:rFonts w:ascii="ＭＳ 明朝" w:hAnsi="ＭＳ 明朝" w:hint="eastAsia"/>
          <w:bCs/>
          <w:sz w:val="20"/>
          <w:szCs w:val="20"/>
        </w:rPr>
        <w:t xml:space="preserve">●ヵ月を経過するまでの間は、解散することができない。 </w:t>
      </w:r>
    </w:p>
    <w:p w14:paraId="49C0987D" w14:textId="77777777" w:rsidR="00B9220F" w:rsidRPr="00B9220F" w:rsidRDefault="00B9220F" w:rsidP="00B9220F">
      <w:pPr>
        <w:jc w:val="left"/>
        <w:rPr>
          <w:rFonts w:ascii="ＭＳ 明朝" w:hAnsi="ＭＳ 明朝"/>
          <w:bCs/>
          <w:sz w:val="20"/>
          <w:szCs w:val="20"/>
        </w:rPr>
      </w:pPr>
    </w:p>
    <w:p w14:paraId="7CA6C262"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（構成員の住所及び名称） </w:t>
      </w:r>
    </w:p>
    <w:p w14:paraId="247C14AD"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第５条 本共同企業体の構成員は、次のとおりとする。 </w:t>
      </w:r>
    </w:p>
    <w:p w14:paraId="4731FA0D"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（１）所 在 地　●●県●●●●● </w:t>
      </w:r>
    </w:p>
    <w:p w14:paraId="6352B051"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法 人 名　●●●●</w:t>
      </w:r>
    </w:p>
    <w:p w14:paraId="76430D55"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代表者名　●●●●●</w:t>
      </w:r>
    </w:p>
    <w:p w14:paraId="05636407"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（２）所 在 地　●●県●●●●● </w:t>
      </w:r>
    </w:p>
    <w:p w14:paraId="5101149E"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法 人 名　●●●●</w:t>
      </w:r>
    </w:p>
    <w:p w14:paraId="3180D474"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代表者名　●●●●●</w:t>
      </w:r>
    </w:p>
    <w:p w14:paraId="49A740E3" w14:textId="77777777" w:rsidR="00B9220F" w:rsidRPr="00B9220F" w:rsidRDefault="00B9220F" w:rsidP="00B9220F">
      <w:pPr>
        <w:jc w:val="left"/>
        <w:rPr>
          <w:rFonts w:ascii="ＭＳ 明朝" w:hAnsi="ＭＳ 明朝"/>
          <w:bCs/>
          <w:sz w:val="20"/>
          <w:szCs w:val="20"/>
        </w:rPr>
      </w:pPr>
    </w:p>
    <w:p w14:paraId="30710DF9"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（代表者） </w:t>
      </w:r>
    </w:p>
    <w:p w14:paraId="7C31C433"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第６条 本共同企業体の代表者は、●●●●とする。 </w:t>
      </w:r>
    </w:p>
    <w:p w14:paraId="1C40C1F4" w14:textId="77777777" w:rsidR="00B9220F" w:rsidRPr="00B9220F" w:rsidRDefault="00B9220F" w:rsidP="00B9220F">
      <w:pPr>
        <w:jc w:val="left"/>
        <w:rPr>
          <w:rFonts w:ascii="ＭＳ 明朝" w:hAnsi="ＭＳ 明朝"/>
          <w:bCs/>
          <w:sz w:val="20"/>
          <w:szCs w:val="20"/>
        </w:rPr>
      </w:pPr>
    </w:p>
    <w:p w14:paraId="7B5D76FE"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（代表者の権限） </w:t>
      </w:r>
    </w:p>
    <w:p w14:paraId="4BAAE7CF" w14:textId="2A14D623"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第７条 本共同企業体の代表者は、本</w:t>
      </w:r>
      <w:r w:rsidR="007F1BBD">
        <w:rPr>
          <w:rFonts w:ascii="ＭＳ 明朝" w:hAnsi="ＭＳ 明朝" w:hint="eastAsia"/>
          <w:bCs/>
          <w:sz w:val="20"/>
          <w:szCs w:val="20"/>
        </w:rPr>
        <w:t>補助事業</w:t>
      </w:r>
      <w:r w:rsidRPr="00B9220F">
        <w:rPr>
          <w:rFonts w:ascii="ＭＳ 明朝" w:hAnsi="ＭＳ 明朝" w:hint="eastAsia"/>
          <w:bCs/>
          <w:sz w:val="20"/>
          <w:szCs w:val="20"/>
        </w:rPr>
        <w:t>の実施に関し、本共同企業体を代表して</w:t>
      </w:r>
      <w:r w:rsidR="007F1BBD">
        <w:rPr>
          <w:rFonts w:ascii="ＭＳ 明朝" w:hAnsi="ＭＳ 明朝" w:hint="eastAsia"/>
          <w:bCs/>
          <w:sz w:val="20"/>
          <w:szCs w:val="20"/>
        </w:rPr>
        <w:t>補助金交付者との協議・連携を行う</w:t>
      </w:r>
      <w:r w:rsidRPr="00B9220F">
        <w:rPr>
          <w:rFonts w:ascii="ＭＳ 明朝" w:hAnsi="ＭＳ 明朝" w:hint="eastAsia"/>
          <w:bCs/>
          <w:sz w:val="20"/>
          <w:szCs w:val="20"/>
        </w:rPr>
        <w:t>権限</w:t>
      </w:r>
      <w:r w:rsidR="007F1BBD">
        <w:rPr>
          <w:rFonts w:ascii="ＭＳ 明朝" w:hAnsi="ＭＳ 明朝" w:hint="eastAsia"/>
          <w:bCs/>
          <w:sz w:val="20"/>
          <w:szCs w:val="20"/>
        </w:rPr>
        <w:t>を有するとともに、</w:t>
      </w:r>
      <w:r w:rsidRPr="00B9220F">
        <w:rPr>
          <w:rFonts w:ascii="ＭＳ 明朝" w:hAnsi="ＭＳ 明朝" w:hint="eastAsia"/>
          <w:bCs/>
          <w:sz w:val="20"/>
          <w:szCs w:val="20"/>
        </w:rPr>
        <w:t>本共同企業体の名義をもって</w:t>
      </w:r>
      <w:r w:rsidR="007F1BBD">
        <w:rPr>
          <w:rFonts w:ascii="ＭＳ 明朝" w:hAnsi="ＭＳ 明朝" w:hint="eastAsia"/>
          <w:bCs/>
          <w:sz w:val="20"/>
          <w:szCs w:val="20"/>
        </w:rPr>
        <w:t>補助金の交付申請、変更申請、実績報告、補助金の請求及び受領、ならびに</w:t>
      </w:r>
      <w:r w:rsidRPr="00B9220F">
        <w:rPr>
          <w:rFonts w:ascii="ＭＳ 明朝" w:hAnsi="ＭＳ 明朝" w:hint="eastAsia"/>
          <w:bCs/>
          <w:sz w:val="20"/>
          <w:szCs w:val="20"/>
        </w:rPr>
        <w:t>本共同企業体に属する財産</w:t>
      </w:r>
      <w:r w:rsidR="007F1BBD">
        <w:rPr>
          <w:rFonts w:ascii="ＭＳ 明朝" w:hAnsi="ＭＳ 明朝" w:hint="eastAsia"/>
          <w:bCs/>
          <w:sz w:val="20"/>
          <w:szCs w:val="20"/>
        </w:rPr>
        <w:t>の</w:t>
      </w:r>
      <w:r w:rsidRPr="00B9220F">
        <w:rPr>
          <w:rFonts w:ascii="ＭＳ 明朝" w:hAnsi="ＭＳ 明朝" w:hint="eastAsia"/>
          <w:bCs/>
          <w:sz w:val="20"/>
          <w:szCs w:val="20"/>
        </w:rPr>
        <w:t>管理</w:t>
      </w:r>
      <w:r w:rsidR="007F1BBD">
        <w:rPr>
          <w:rFonts w:ascii="ＭＳ 明朝" w:hAnsi="ＭＳ 明朝" w:hint="eastAsia"/>
          <w:bCs/>
          <w:sz w:val="20"/>
          <w:szCs w:val="20"/>
        </w:rPr>
        <w:t>を行う</w:t>
      </w:r>
      <w:r w:rsidRPr="00B9220F">
        <w:rPr>
          <w:rFonts w:ascii="ＭＳ 明朝" w:hAnsi="ＭＳ 明朝" w:hint="eastAsia"/>
          <w:bCs/>
          <w:sz w:val="20"/>
          <w:szCs w:val="20"/>
        </w:rPr>
        <w:t>権限を有するものとする。</w:t>
      </w:r>
    </w:p>
    <w:p w14:paraId="768BBBA6" w14:textId="77777777" w:rsidR="00B9220F" w:rsidRPr="00B9220F" w:rsidRDefault="00B9220F" w:rsidP="00B9220F">
      <w:pPr>
        <w:jc w:val="left"/>
        <w:rPr>
          <w:rFonts w:ascii="ＭＳ 明朝" w:hAnsi="ＭＳ 明朝"/>
          <w:bCs/>
          <w:sz w:val="20"/>
          <w:szCs w:val="20"/>
        </w:rPr>
      </w:pPr>
    </w:p>
    <w:p w14:paraId="69AACC22"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（取引金融機関） </w:t>
      </w:r>
    </w:p>
    <w:p w14:paraId="586625DE"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第８条 本共同企業体の取引金融機関は、●●銀行●●支店とし、本共同企業体の代表者の名義によ</w:t>
      </w:r>
      <w:r w:rsidRPr="00B9220F">
        <w:rPr>
          <w:rFonts w:ascii="ＭＳ 明朝" w:hAnsi="ＭＳ 明朝" w:hint="eastAsia"/>
          <w:bCs/>
          <w:sz w:val="20"/>
          <w:szCs w:val="20"/>
        </w:rPr>
        <w:lastRenderedPageBreak/>
        <w:t xml:space="preserve">り設けられた別口預金口座によって取引するものとする。 </w:t>
      </w:r>
    </w:p>
    <w:p w14:paraId="61C7969B" w14:textId="77777777" w:rsidR="00B9220F" w:rsidRPr="00B9220F" w:rsidRDefault="00B9220F" w:rsidP="00B9220F">
      <w:pPr>
        <w:jc w:val="left"/>
        <w:rPr>
          <w:rFonts w:ascii="ＭＳ 明朝" w:hAnsi="ＭＳ 明朝"/>
          <w:bCs/>
          <w:sz w:val="20"/>
          <w:szCs w:val="20"/>
        </w:rPr>
      </w:pPr>
    </w:p>
    <w:p w14:paraId="40E993CC"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（運営委員会） </w:t>
      </w:r>
    </w:p>
    <w:p w14:paraId="5BD7CAA1"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第９条 本共同企業体は、構成員全員をもって運営委員会を設け、本業務の運営に当たるものとする。 </w:t>
      </w:r>
    </w:p>
    <w:p w14:paraId="0085744F" w14:textId="77777777" w:rsidR="00B9220F" w:rsidRPr="00B9220F" w:rsidRDefault="00B9220F" w:rsidP="00B9220F">
      <w:pPr>
        <w:jc w:val="left"/>
        <w:rPr>
          <w:rFonts w:ascii="ＭＳ 明朝" w:hAnsi="ＭＳ 明朝"/>
          <w:bCs/>
          <w:sz w:val="20"/>
          <w:szCs w:val="20"/>
        </w:rPr>
      </w:pPr>
    </w:p>
    <w:p w14:paraId="1ACBAACE"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（業務の分担） </w:t>
      </w:r>
    </w:p>
    <w:p w14:paraId="12646BD8"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第10条 各構成員の業務の分担は、次のとおりとする。ただし、分担業務の一部につき発注者と契約内容の変更があったときは、それに応じて分担の変更があるものとする。 </w:t>
      </w:r>
    </w:p>
    <w:p w14:paraId="3189F5A1"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●●●●業務（構成員名） </w:t>
      </w:r>
    </w:p>
    <w:p w14:paraId="14A0ED82"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●●●●業務（構成員名） </w:t>
      </w:r>
    </w:p>
    <w:p w14:paraId="0FB39501" w14:textId="77777777" w:rsidR="00B9220F" w:rsidRPr="00B9220F" w:rsidRDefault="00B9220F" w:rsidP="00B9220F">
      <w:pPr>
        <w:jc w:val="left"/>
        <w:rPr>
          <w:rFonts w:ascii="ＭＳ 明朝" w:hAnsi="ＭＳ 明朝"/>
          <w:bCs/>
          <w:sz w:val="20"/>
          <w:szCs w:val="20"/>
        </w:rPr>
      </w:pPr>
    </w:p>
    <w:p w14:paraId="7767F6F1"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（構成員の連帯責任） </w:t>
      </w:r>
    </w:p>
    <w:p w14:paraId="6A796280"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第11条 本共同研究体は、それぞれの分担した業務について進捗管理を行い、本共同企業体の構成員は、本業務の執行に関して連帯して責任を負うものとする。 </w:t>
      </w:r>
    </w:p>
    <w:p w14:paraId="4DC4B884" w14:textId="77777777" w:rsidR="00B9220F" w:rsidRPr="00B9220F" w:rsidRDefault="00B9220F" w:rsidP="00B9220F">
      <w:pPr>
        <w:jc w:val="left"/>
        <w:rPr>
          <w:rFonts w:ascii="ＭＳ 明朝" w:hAnsi="ＭＳ 明朝"/>
          <w:bCs/>
          <w:sz w:val="20"/>
          <w:szCs w:val="20"/>
        </w:rPr>
      </w:pPr>
    </w:p>
    <w:p w14:paraId="0EE78F00"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（構成員の個別責任） </w:t>
      </w:r>
    </w:p>
    <w:p w14:paraId="6465ADD1"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第12条 本共同企業体の構成員がその分担に係る本業務の執行に関し、当該構成員の責めに帰すべき事由により発注者又は第三者に損害を与えた場合は、当該構成員がこれを負担するものとする。 </w:t>
      </w:r>
    </w:p>
    <w:p w14:paraId="2BCA1B52" w14:textId="77777777" w:rsidR="00B9220F" w:rsidRPr="00B9220F" w:rsidRDefault="00B9220F" w:rsidP="00B9220F">
      <w:pPr>
        <w:jc w:val="left"/>
        <w:rPr>
          <w:rFonts w:ascii="ＭＳ 明朝" w:hAnsi="ＭＳ 明朝"/>
          <w:bCs/>
          <w:sz w:val="20"/>
          <w:szCs w:val="20"/>
        </w:rPr>
      </w:pPr>
    </w:p>
    <w:p w14:paraId="0386DDF4"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（権利義務の譲渡の制限） </w:t>
      </w:r>
    </w:p>
    <w:p w14:paraId="67FD7FDA"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第13条 この協定書に基づく権利義務は、他人に譲渡することができない。 </w:t>
      </w:r>
    </w:p>
    <w:p w14:paraId="031EC077" w14:textId="77777777" w:rsidR="00B9220F" w:rsidRPr="00B9220F" w:rsidRDefault="00B9220F" w:rsidP="00B9220F">
      <w:pPr>
        <w:jc w:val="left"/>
        <w:rPr>
          <w:rFonts w:ascii="ＭＳ 明朝" w:hAnsi="ＭＳ 明朝"/>
          <w:bCs/>
          <w:sz w:val="20"/>
          <w:szCs w:val="20"/>
        </w:rPr>
      </w:pPr>
    </w:p>
    <w:p w14:paraId="4DCA48C8"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（業務途中における構成員の脱退） </w:t>
      </w:r>
    </w:p>
    <w:p w14:paraId="6456F94C"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第14条 構成員は、本共同企業体が業務を完了する日までは脱退することができない。但し、諸事情により事業継続が困難な場合は別途運営委員会にて協議する。 </w:t>
      </w:r>
    </w:p>
    <w:p w14:paraId="77A6C4E1" w14:textId="77777777" w:rsidR="00B9220F" w:rsidRPr="00B9220F" w:rsidRDefault="00B9220F" w:rsidP="00B9220F">
      <w:pPr>
        <w:jc w:val="left"/>
        <w:rPr>
          <w:rFonts w:ascii="ＭＳ 明朝" w:hAnsi="ＭＳ 明朝"/>
          <w:bCs/>
          <w:sz w:val="20"/>
          <w:szCs w:val="20"/>
        </w:rPr>
      </w:pPr>
    </w:p>
    <w:p w14:paraId="53DBD7A2"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（業務途中における構成員の破産又は解散に対する措置） </w:t>
      </w:r>
    </w:p>
    <w:p w14:paraId="33EC5145" w14:textId="1D65C79A"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第15条 構成員のうちいずれかが業務途中において破産又は脱退した場合においては、</w:t>
      </w:r>
      <w:r w:rsidR="00AE0B30">
        <w:rPr>
          <w:rFonts w:ascii="ＭＳ 明朝" w:hAnsi="ＭＳ 明朝" w:hint="eastAsia"/>
          <w:bCs/>
          <w:sz w:val="20"/>
          <w:szCs w:val="20"/>
        </w:rPr>
        <w:t>補助金交付者</w:t>
      </w:r>
      <w:r w:rsidRPr="00B9220F">
        <w:rPr>
          <w:rFonts w:ascii="ＭＳ 明朝" w:hAnsi="ＭＳ 明朝" w:hint="eastAsia"/>
          <w:bCs/>
          <w:sz w:val="20"/>
          <w:szCs w:val="20"/>
        </w:rPr>
        <w:t xml:space="preserve">の承認を得て、共同企業体の残存構成員の中から当該構成員の分担業務を引き受ける者（以下、「分担業務引受者」という）を選定する。 </w:t>
      </w:r>
    </w:p>
    <w:p w14:paraId="0BF6A1BB"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２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共同企業体に加入させ、当該構成員を加えた構成員が共同連帯して破産又は脱退した構成員の分担業務を完了する。 </w:t>
      </w:r>
    </w:p>
    <w:p w14:paraId="0FA7385C" w14:textId="77777777" w:rsidR="00B9220F" w:rsidRPr="00B9220F" w:rsidRDefault="00B9220F" w:rsidP="00B9220F">
      <w:pPr>
        <w:jc w:val="left"/>
        <w:rPr>
          <w:rFonts w:ascii="ＭＳ 明朝" w:hAnsi="ＭＳ 明朝"/>
          <w:bCs/>
          <w:sz w:val="20"/>
          <w:szCs w:val="20"/>
        </w:rPr>
      </w:pPr>
    </w:p>
    <w:p w14:paraId="1D29E875" w14:textId="41F5DB92"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（解散後の</w:t>
      </w:r>
      <w:r w:rsidR="00B25DDD">
        <w:rPr>
          <w:rFonts w:ascii="ＭＳ 明朝" w:hAnsi="ＭＳ 明朝" w:hint="eastAsia"/>
          <w:bCs/>
          <w:sz w:val="20"/>
          <w:szCs w:val="20"/>
        </w:rPr>
        <w:t>契約不適合</w:t>
      </w:r>
      <w:r w:rsidRPr="00B9220F">
        <w:rPr>
          <w:rFonts w:ascii="ＭＳ 明朝" w:hAnsi="ＭＳ 明朝" w:hint="eastAsia"/>
          <w:bCs/>
          <w:sz w:val="20"/>
          <w:szCs w:val="20"/>
        </w:rPr>
        <w:t xml:space="preserve">責任） </w:t>
      </w:r>
    </w:p>
    <w:p w14:paraId="6BC78B78" w14:textId="18A50F96"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第16条 本共同企業体が解散した後においても、本業務につき</w:t>
      </w:r>
      <w:r w:rsidR="00B25DDD">
        <w:rPr>
          <w:rFonts w:ascii="ＭＳ 明朝" w:hAnsi="ＭＳ 明朝" w:hint="eastAsia"/>
          <w:bCs/>
          <w:sz w:val="20"/>
          <w:szCs w:val="20"/>
        </w:rPr>
        <w:t>契約不適合</w:t>
      </w:r>
      <w:r w:rsidRPr="00B9220F">
        <w:rPr>
          <w:rFonts w:ascii="ＭＳ 明朝" w:hAnsi="ＭＳ 明朝" w:hint="eastAsia"/>
          <w:bCs/>
          <w:sz w:val="20"/>
          <w:szCs w:val="20"/>
        </w:rPr>
        <w:t xml:space="preserve">があったときは、各構成員は連帯してその責に任ずるものとする。 </w:t>
      </w:r>
    </w:p>
    <w:p w14:paraId="613E78EC" w14:textId="77777777" w:rsidR="00B9220F" w:rsidRPr="00B9220F" w:rsidRDefault="00B9220F" w:rsidP="00B9220F">
      <w:pPr>
        <w:jc w:val="left"/>
        <w:rPr>
          <w:rFonts w:ascii="ＭＳ 明朝" w:hAnsi="ＭＳ 明朝"/>
          <w:bCs/>
          <w:sz w:val="20"/>
          <w:szCs w:val="20"/>
        </w:rPr>
      </w:pPr>
    </w:p>
    <w:p w14:paraId="34B1D92A"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（協定書に定めのない事項） </w:t>
      </w:r>
    </w:p>
    <w:p w14:paraId="25E4FB86"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第17条 この協定書に定めのない事項については、運営委員会において定めるものとする。ただし、県との委託契約にかかる事項については、事前に県と協議した上で定めるものとする。 </w:t>
      </w:r>
    </w:p>
    <w:p w14:paraId="5C92004C" w14:textId="77777777" w:rsidR="00B9220F" w:rsidRPr="00B9220F" w:rsidRDefault="00B9220F" w:rsidP="00B9220F">
      <w:pPr>
        <w:jc w:val="left"/>
        <w:rPr>
          <w:rFonts w:ascii="ＭＳ 明朝" w:hAnsi="ＭＳ 明朝"/>
          <w:bCs/>
          <w:sz w:val="20"/>
          <w:szCs w:val="20"/>
        </w:rPr>
      </w:pPr>
    </w:p>
    <w:p w14:paraId="68223B6C" w14:textId="630E81D1"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代表者●●●●ほか●社は、上記のとおり本共同企業体協定を締結したので、その証として正本●通及び副本１通を作成し、各構成員が記名押印の上、正本については構成員が各１通を保有し、副本については</w:t>
      </w:r>
      <w:r w:rsidR="00AE0B30">
        <w:rPr>
          <w:rFonts w:ascii="ＭＳ 明朝" w:hAnsi="ＭＳ 明朝" w:hint="eastAsia"/>
          <w:bCs/>
          <w:sz w:val="20"/>
          <w:szCs w:val="20"/>
        </w:rPr>
        <w:t>補助金交付者</w:t>
      </w:r>
      <w:r w:rsidRPr="00B9220F">
        <w:rPr>
          <w:rFonts w:ascii="ＭＳ 明朝" w:hAnsi="ＭＳ 明朝" w:hint="eastAsia"/>
          <w:bCs/>
          <w:sz w:val="20"/>
          <w:szCs w:val="20"/>
        </w:rPr>
        <w:t xml:space="preserve">に添えて提出する。 </w:t>
      </w:r>
    </w:p>
    <w:p w14:paraId="044E99F2" w14:textId="77777777" w:rsidR="00B9220F" w:rsidRPr="00B9220F" w:rsidRDefault="00B9220F" w:rsidP="00B9220F">
      <w:pPr>
        <w:jc w:val="left"/>
        <w:rPr>
          <w:rFonts w:ascii="ＭＳ 明朝" w:hAnsi="ＭＳ 明朝"/>
          <w:bCs/>
          <w:sz w:val="20"/>
          <w:szCs w:val="20"/>
        </w:rPr>
      </w:pPr>
    </w:p>
    <w:p w14:paraId="5674881E" w14:textId="77777777" w:rsidR="00B9220F" w:rsidRPr="00B9220F" w:rsidRDefault="00B9220F" w:rsidP="00B9220F">
      <w:pPr>
        <w:jc w:val="left"/>
        <w:rPr>
          <w:rFonts w:ascii="ＭＳ 明朝" w:hAnsi="ＭＳ 明朝"/>
          <w:bCs/>
          <w:sz w:val="20"/>
          <w:szCs w:val="20"/>
        </w:rPr>
      </w:pPr>
    </w:p>
    <w:p w14:paraId="4F96D15F" w14:textId="77777777" w:rsidR="00B9220F" w:rsidRPr="00B9220F" w:rsidRDefault="00B9220F" w:rsidP="00B9220F">
      <w:pPr>
        <w:jc w:val="left"/>
        <w:rPr>
          <w:rFonts w:ascii="ＭＳ 明朝" w:hAnsi="ＭＳ 明朝"/>
          <w:bCs/>
          <w:sz w:val="20"/>
          <w:szCs w:val="20"/>
        </w:rPr>
      </w:pPr>
    </w:p>
    <w:p w14:paraId="67EB079F"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令和●年●月●日 </w:t>
      </w:r>
    </w:p>
    <w:p w14:paraId="3E903DFF" w14:textId="77777777" w:rsidR="00B9220F" w:rsidRPr="00B9220F" w:rsidRDefault="00B9220F" w:rsidP="00B9220F">
      <w:pPr>
        <w:jc w:val="left"/>
        <w:rPr>
          <w:rFonts w:ascii="ＭＳ 明朝" w:hAnsi="ＭＳ 明朝"/>
          <w:bCs/>
          <w:sz w:val="20"/>
          <w:szCs w:val="20"/>
        </w:rPr>
      </w:pPr>
    </w:p>
    <w:p w14:paraId="3EA7344E"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代表者（所在地） </w:t>
      </w:r>
    </w:p>
    <w:p w14:paraId="2F8E77EB"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（名　称） </w:t>
      </w:r>
    </w:p>
    <w:p w14:paraId="079B3536"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（代表者） 　　　　　　　　　　　　　　　　　　　　 印</w:t>
      </w:r>
    </w:p>
    <w:p w14:paraId="68550CFD" w14:textId="77777777" w:rsidR="00B9220F" w:rsidRPr="00B9220F" w:rsidRDefault="00B9220F" w:rsidP="00B9220F">
      <w:pPr>
        <w:jc w:val="left"/>
        <w:rPr>
          <w:rFonts w:ascii="ＭＳ 明朝" w:hAnsi="ＭＳ 明朝"/>
          <w:bCs/>
          <w:sz w:val="20"/>
          <w:szCs w:val="20"/>
        </w:rPr>
      </w:pPr>
    </w:p>
    <w:p w14:paraId="21E044D7"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構成員（所在地） </w:t>
      </w:r>
    </w:p>
    <w:p w14:paraId="33BDBA68"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 xml:space="preserve">（名　称） </w:t>
      </w:r>
    </w:p>
    <w:p w14:paraId="10A4FA81" w14:textId="77777777" w:rsidR="00B9220F" w:rsidRPr="00B9220F" w:rsidRDefault="00B9220F" w:rsidP="00B9220F">
      <w:pPr>
        <w:jc w:val="left"/>
        <w:rPr>
          <w:rFonts w:ascii="ＭＳ 明朝" w:hAnsi="ＭＳ 明朝"/>
          <w:bCs/>
          <w:sz w:val="20"/>
          <w:szCs w:val="20"/>
        </w:rPr>
      </w:pPr>
      <w:r w:rsidRPr="00B9220F">
        <w:rPr>
          <w:rFonts w:ascii="ＭＳ 明朝" w:hAnsi="ＭＳ 明朝" w:hint="eastAsia"/>
          <w:bCs/>
          <w:sz w:val="20"/>
          <w:szCs w:val="20"/>
        </w:rPr>
        <w:t>（代表者）　　　　　　　　　　　　　　　　　　　　　印</w:t>
      </w:r>
    </w:p>
    <w:p w14:paraId="44314B1D" w14:textId="41E1AAF4" w:rsidR="000A3B0E" w:rsidRPr="00B25DDD" w:rsidRDefault="000A3B0E" w:rsidP="00E35D2D">
      <w:pPr>
        <w:widowControl/>
        <w:jc w:val="left"/>
        <w:rPr>
          <w:rFonts w:ascii="ＭＳ ゴシック" w:eastAsia="ＭＳ ゴシック" w:hAnsi="ＭＳ ゴシック"/>
          <w:szCs w:val="21"/>
        </w:rPr>
      </w:pPr>
    </w:p>
    <w:sectPr w:rsidR="000A3B0E" w:rsidRPr="00B25DDD" w:rsidSect="00A47056">
      <w:headerReference w:type="default" r:id="rId8"/>
      <w:pgSz w:w="11906" w:h="16838"/>
      <w:pgMar w:top="1418"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BA238" w14:textId="77777777" w:rsidR="00C804F4" w:rsidRDefault="00C804F4" w:rsidP="00713F2E">
      <w:r>
        <w:separator/>
      </w:r>
    </w:p>
  </w:endnote>
  <w:endnote w:type="continuationSeparator" w:id="0">
    <w:p w14:paraId="194299DE" w14:textId="77777777" w:rsidR="00C804F4" w:rsidRDefault="00C804F4" w:rsidP="00713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1EA85" w14:textId="77777777" w:rsidR="00C804F4" w:rsidRDefault="00C804F4" w:rsidP="00713F2E">
      <w:r>
        <w:separator/>
      </w:r>
    </w:p>
  </w:footnote>
  <w:footnote w:type="continuationSeparator" w:id="0">
    <w:p w14:paraId="0191B9F7" w14:textId="77777777" w:rsidR="00C804F4" w:rsidRDefault="00C804F4" w:rsidP="00713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1E571" w14:textId="20E6665D" w:rsidR="00F102E4" w:rsidRDefault="00BF2C2C" w:rsidP="005E6444">
    <w:pPr>
      <w:pStyle w:val="aa"/>
    </w:pPr>
    <w:r>
      <w:rPr>
        <w:rFonts w:hint="eastAsia"/>
      </w:rPr>
      <w:t>【任意様式】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639AA"/>
    <w:multiLevelType w:val="hybridMultilevel"/>
    <w:tmpl w:val="011284DE"/>
    <w:lvl w:ilvl="0" w:tplc="BABC6198">
      <w:start w:val="4"/>
      <w:numFmt w:val="bullet"/>
      <w:lvlText w:val="※"/>
      <w:lvlJc w:val="left"/>
      <w:pPr>
        <w:ind w:left="360" w:hanging="360"/>
      </w:pPr>
      <w:rPr>
        <w:rFonts w:ascii="ＭＳ ゴシック" w:eastAsia="ＭＳ ゴシック" w:hAnsi="ＭＳ ゴシック"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57AF1278"/>
    <w:multiLevelType w:val="hybridMultilevel"/>
    <w:tmpl w:val="92F8B07C"/>
    <w:lvl w:ilvl="0" w:tplc="FFFFFFFF">
      <w:start w:val="9"/>
      <w:numFmt w:val="bullet"/>
      <w:lvlText w:val="※"/>
      <w:lvlJc w:val="left"/>
      <w:pPr>
        <w:ind w:left="360" w:hanging="360"/>
      </w:pPr>
      <w:rPr>
        <w:rFonts w:ascii="ＭＳ ゴシック" w:eastAsia="ＭＳ ゴシック" w:hAnsi="ＭＳ ゴシック"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59182691">
    <w:abstractNumId w:val="1"/>
  </w:num>
  <w:num w:numId="2" w16cid:durableId="1392652377">
    <w:abstractNumId w:val="0"/>
  </w:num>
  <w:num w:numId="3" w16cid:durableId="2031447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DB"/>
    <w:rsid w:val="0002175E"/>
    <w:rsid w:val="000A3B0E"/>
    <w:rsid w:val="000E2790"/>
    <w:rsid w:val="001312C8"/>
    <w:rsid w:val="001D6E55"/>
    <w:rsid w:val="001E4425"/>
    <w:rsid w:val="00200EAD"/>
    <w:rsid w:val="00235ED8"/>
    <w:rsid w:val="00243BBC"/>
    <w:rsid w:val="0028278F"/>
    <w:rsid w:val="002D635F"/>
    <w:rsid w:val="00343DA2"/>
    <w:rsid w:val="003844BE"/>
    <w:rsid w:val="00401ADF"/>
    <w:rsid w:val="00422BC7"/>
    <w:rsid w:val="00433E48"/>
    <w:rsid w:val="005202A8"/>
    <w:rsid w:val="00526172"/>
    <w:rsid w:val="005A6089"/>
    <w:rsid w:val="005E6444"/>
    <w:rsid w:val="00605BF3"/>
    <w:rsid w:val="00607234"/>
    <w:rsid w:val="00607A1E"/>
    <w:rsid w:val="006767DB"/>
    <w:rsid w:val="006C5C36"/>
    <w:rsid w:val="006D1563"/>
    <w:rsid w:val="00713F2E"/>
    <w:rsid w:val="0071721C"/>
    <w:rsid w:val="00773261"/>
    <w:rsid w:val="007B2257"/>
    <w:rsid w:val="007C3FCA"/>
    <w:rsid w:val="007C7F6D"/>
    <w:rsid w:val="007F1BBD"/>
    <w:rsid w:val="00822390"/>
    <w:rsid w:val="00842626"/>
    <w:rsid w:val="00876772"/>
    <w:rsid w:val="00931907"/>
    <w:rsid w:val="00971541"/>
    <w:rsid w:val="009B40AD"/>
    <w:rsid w:val="00A114B1"/>
    <w:rsid w:val="00A17FB7"/>
    <w:rsid w:val="00A21DA8"/>
    <w:rsid w:val="00A47056"/>
    <w:rsid w:val="00A5345B"/>
    <w:rsid w:val="00A66BDB"/>
    <w:rsid w:val="00AD67B9"/>
    <w:rsid w:val="00AE0B30"/>
    <w:rsid w:val="00B25DDD"/>
    <w:rsid w:val="00B665C1"/>
    <w:rsid w:val="00B85077"/>
    <w:rsid w:val="00B9220F"/>
    <w:rsid w:val="00BA071D"/>
    <w:rsid w:val="00BF2C2C"/>
    <w:rsid w:val="00C15CDA"/>
    <w:rsid w:val="00C170F3"/>
    <w:rsid w:val="00C73041"/>
    <w:rsid w:val="00C804F4"/>
    <w:rsid w:val="00C842FE"/>
    <w:rsid w:val="00D154F1"/>
    <w:rsid w:val="00DA25FC"/>
    <w:rsid w:val="00E35D2D"/>
    <w:rsid w:val="00E51B2C"/>
    <w:rsid w:val="00EB034E"/>
    <w:rsid w:val="00ED7735"/>
    <w:rsid w:val="00F102E4"/>
    <w:rsid w:val="00F25F0E"/>
    <w:rsid w:val="00FA5410"/>
    <w:rsid w:val="00FD0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7751AF"/>
  <w15:chartTrackingRefBased/>
  <w15:docId w15:val="{36F5E06F-F74F-4E4C-9DBE-236F40BF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F2E"/>
    <w:pPr>
      <w:widowControl w:val="0"/>
      <w:jc w:val="both"/>
    </w:pPr>
    <w:rPr>
      <w:rFonts w:ascii="Century" w:eastAsia="ＭＳ 明朝" w:hAnsi="Century" w:cs="Times New Roman"/>
      <w:szCs w:val="22"/>
      <w14:ligatures w14:val="none"/>
    </w:rPr>
  </w:style>
  <w:style w:type="paragraph" w:styleId="1">
    <w:name w:val="heading 1"/>
    <w:basedOn w:val="a"/>
    <w:next w:val="a"/>
    <w:link w:val="10"/>
    <w:uiPriority w:val="9"/>
    <w:qFormat/>
    <w:rsid w:val="002D635F"/>
    <w:pPr>
      <w:keepNext/>
      <w:keepLines/>
      <w:spacing w:before="280" w:after="80"/>
      <w:jc w:val="center"/>
      <w:outlineLvl w:val="0"/>
    </w:pPr>
    <w:rPr>
      <w:rFonts w:asciiTheme="majorHAnsi" w:eastAsia="ＭＳ ゴシック" w:hAnsiTheme="majorHAnsi" w:cstheme="majorBidi"/>
      <w:color w:val="000000" w:themeColor="text1"/>
      <w:sz w:val="24"/>
      <w:szCs w:val="32"/>
      <w14:ligatures w14:val="standardContextual"/>
    </w:rPr>
  </w:style>
  <w:style w:type="paragraph" w:styleId="2">
    <w:name w:val="heading 2"/>
    <w:basedOn w:val="a"/>
    <w:next w:val="a"/>
    <w:link w:val="20"/>
    <w:uiPriority w:val="9"/>
    <w:semiHidden/>
    <w:unhideWhenUsed/>
    <w:qFormat/>
    <w:rsid w:val="00A66BDB"/>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A66BDB"/>
    <w:pPr>
      <w:keepNext/>
      <w:keepLines/>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A66BDB"/>
    <w:pPr>
      <w:keepNext/>
      <w:keepLines/>
      <w:spacing w:before="80" w:after="40"/>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A66BDB"/>
    <w:pPr>
      <w:keepNext/>
      <w:keepLines/>
      <w:spacing w:before="80" w:after="40"/>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A66BDB"/>
    <w:pPr>
      <w:keepNext/>
      <w:keepLines/>
      <w:spacing w:before="80" w:after="40"/>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A66BDB"/>
    <w:pPr>
      <w:keepNext/>
      <w:keepLines/>
      <w:spacing w:before="80" w:after="40"/>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A66BDB"/>
    <w:pPr>
      <w:keepNext/>
      <w:keepLines/>
      <w:spacing w:before="80" w:after="40"/>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A66BDB"/>
    <w:pPr>
      <w:keepNext/>
      <w:keepLines/>
      <w:spacing w:before="80" w:after="40"/>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D635F"/>
    <w:rPr>
      <w:rFonts w:asciiTheme="majorHAnsi" w:eastAsia="ＭＳ ゴシック" w:hAnsiTheme="majorHAnsi" w:cstheme="majorBidi"/>
      <w:color w:val="000000" w:themeColor="text1"/>
      <w:sz w:val="24"/>
      <w:szCs w:val="32"/>
    </w:rPr>
  </w:style>
  <w:style w:type="character" w:customStyle="1" w:styleId="20">
    <w:name w:val="見出し 2 (文字)"/>
    <w:basedOn w:val="a0"/>
    <w:link w:val="2"/>
    <w:uiPriority w:val="9"/>
    <w:semiHidden/>
    <w:rsid w:val="00A66BD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66BD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66BD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66BD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66BD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66BD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66BD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66BD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66BDB"/>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A66BD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66BDB"/>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A66BD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66BDB"/>
    <w:pPr>
      <w:spacing w:before="160" w:after="160"/>
      <w:jc w:val="center"/>
    </w:pPr>
    <w:rPr>
      <w:rFonts w:asciiTheme="minorHAnsi" w:eastAsiaTheme="minorEastAsia" w:hAnsiTheme="minorHAnsi" w:cstheme="minorBidi"/>
      <w:i/>
      <w:iCs/>
      <w:color w:val="404040" w:themeColor="text1" w:themeTint="BF"/>
      <w:szCs w:val="24"/>
      <w14:ligatures w14:val="standardContextual"/>
    </w:rPr>
  </w:style>
  <w:style w:type="character" w:customStyle="1" w:styleId="a8">
    <w:name w:val="引用文 (文字)"/>
    <w:basedOn w:val="a0"/>
    <w:link w:val="a7"/>
    <w:uiPriority w:val="29"/>
    <w:rsid w:val="00A66BDB"/>
    <w:rPr>
      <w:i/>
      <w:iCs/>
      <w:color w:val="404040" w:themeColor="text1" w:themeTint="BF"/>
    </w:rPr>
  </w:style>
  <w:style w:type="paragraph" w:styleId="a9">
    <w:name w:val="List Paragraph"/>
    <w:basedOn w:val="a"/>
    <w:uiPriority w:val="34"/>
    <w:qFormat/>
    <w:rsid w:val="00A66BDB"/>
    <w:pPr>
      <w:ind w:left="720"/>
      <w:contextualSpacing/>
      <w:jc w:val="left"/>
    </w:pPr>
    <w:rPr>
      <w:rFonts w:asciiTheme="minorHAnsi" w:eastAsiaTheme="minorEastAsia" w:hAnsiTheme="minorHAnsi" w:cstheme="minorBidi"/>
      <w:szCs w:val="24"/>
      <w14:ligatures w14:val="standardContextual"/>
    </w:rPr>
  </w:style>
  <w:style w:type="character" w:styleId="21">
    <w:name w:val="Intense Emphasis"/>
    <w:basedOn w:val="a0"/>
    <w:uiPriority w:val="21"/>
    <w:qFormat/>
    <w:rsid w:val="00A66BDB"/>
    <w:rPr>
      <w:i/>
      <w:iCs/>
      <w:color w:val="2F5496" w:themeColor="accent1" w:themeShade="BF"/>
    </w:rPr>
  </w:style>
  <w:style w:type="paragraph" w:styleId="22">
    <w:name w:val="Intense Quote"/>
    <w:basedOn w:val="a"/>
    <w:next w:val="a"/>
    <w:link w:val="23"/>
    <w:uiPriority w:val="30"/>
    <w:qFormat/>
    <w:rsid w:val="00A66BDB"/>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Cs w:val="24"/>
      <w14:ligatures w14:val="standardContextual"/>
    </w:rPr>
  </w:style>
  <w:style w:type="character" w:customStyle="1" w:styleId="23">
    <w:name w:val="引用文 2 (文字)"/>
    <w:basedOn w:val="a0"/>
    <w:link w:val="22"/>
    <w:uiPriority w:val="30"/>
    <w:rsid w:val="00A66BDB"/>
    <w:rPr>
      <w:i/>
      <w:iCs/>
      <w:color w:val="2F5496" w:themeColor="accent1" w:themeShade="BF"/>
    </w:rPr>
  </w:style>
  <w:style w:type="character" w:styleId="24">
    <w:name w:val="Intense Reference"/>
    <w:basedOn w:val="a0"/>
    <w:uiPriority w:val="32"/>
    <w:qFormat/>
    <w:rsid w:val="00A66BDB"/>
    <w:rPr>
      <w:b/>
      <w:bCs/>
      <w:smallCaps/>
      <w:color w:val="2F5496" w:themeColor="accent1" w:themeShade="BF"/>
      <w:spacing w:val="5"/>
    </w:rPr>
  </w:style>
  <w:style w:type="paragraph" w:styleId="aa">
    <w:name w:val="header"/>
    <w:basedOn w:val="a"/>
    <w:link w:val="ab"/>
    <w:uiPriority w:val="99"/>
    <w:unhideWhenUsed/>
    <w:rsid w:val="00713F2E"/>
    <w:pPr>
      <w:tabs>
        <w:tab w:val="center" w:pos="4252"/>
        <w:tab w:val="right" w:pos="8504"/>
      </w:tabs>
      <w:snapToGrid w:val="0"/>
      <w:jc w:val="left"/>
    </w:pPr>
    <w:rPr>
      <w:rFonts w:asciiTheme="minorHAnsi" w:eastAsiaTheme="minorEastAsia" w:hAnsiTheme="minorHAnsi" w:cstheme="minorBidi"/>
      <w:szCs w:val="24"/>
      <w14:ligatures w14:val="standardContextual"/>
    </w:rPr>
  </w:style>
  <w:style w:type="character" w:customStyle="1" w:styleId="ab">
    <w:name w:val="ヘッダー (文字)"/>
    <w:basedOn w:val="a0"/>
    <w:link w:val="aa"/>
    <w:uiPriority w:val="99"/>
    <w:rsid w:val="00713F2E"/>
  </w:style>
  <w:style w:type="paragraph" w:styleId="ac">
    <w:name w:val="footer"/>
    <w:basedOn w:val="a"/>
    <w:link w:val="ad"/>
    <w:uiPriority w:val="99"/>
    <w:unhideWhenUsed/>
    <w:rsid w:val="00713F2E"/>
    <w:pPr>
      <w:tabs>
        <w:tab w:val="center" w:pos="4252"/>
        <w:tab w:val="right" w:pos="8504"/>
      </w:tabs>
      <w:snapToGrid w:val="0"/>
      <w:jc w:val="left"/>
    </w:pPr>
    <w:rPr>
      <w:rFonts w:asciiTheme="minorHAnsi" w:eastAsiaTheme="minorEastAsia" w:hAnsiTheme="minorHAnsi" w:cstheme="minorBidi"/>
      <w:szCs w:val="24"/>
      <w14:ligatures w14:val="standardContextual"/>
    </w:rPr>
  </w:style>
  <w:style w:type="character" w:customStyle="1" w:styleId="ad">
    <w:name w:val="フッター (文字)"/>
    <w:basedOn w:val="a0"/>
    <w:link w:val="ac"/>
    <w:uiPriority w:val="99"/>
    <w:rsid w:val="00713F2E"/>
  </w:style>
  <w:style w:type="paragraph" w:customStyle="1" w:styleId="ae">
    <w:name w:val="一太郎８/９"/>
    <w:rsid w:val="00D154F1"/>
    <w:pPr>
      <w:widowControl w:val="0"/>
      <w:wordWrap w:val="0"/>
      <w:autoSpaceDE w:val="0"/>
      <w:autoSpaceDN w:val="0"/>
      <w:adjustRightInd w:val="0"/>
      <w:spacing w:line="242" w:lineRule="atLeast"/>
      <w:jc w:val="both"/>
    </w:pPr>
    <w:rPr>
      <w:rFonts w:ascii="ＭＳ 明朝" w:eastAsia="ＭＳ 明朝" w:hAnsi="Century" w:cs="Times New Roman"/>
      <w:spacing w:val="-3"/>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652507">
      <w:bodyDiv w:val="1"/>
      <w:marLeft w:val="0"/>
      <w:marRight w:val="0"/>
      <w:marTop w:val="0"/>
      <w:marBottom w:val="0"/>
      <w:divBdr>
        <w:top w:val="none" w:sz="0" w:space="0" w:color="auto"/>
        <w:left w:val="none" w:sz="0" w:space="0" w:color="auto"/>
        <w:bottom w:val="none" w:sz="0" w:space="0" w:color="auto"/>
        <w:right w:val="none" w:sz="0" w:space="0" w:color="auto"/>
      </w:divBdr>
    </w:div>
    <w:div w:id="406264982">
      <w:bodyDiv w:val="1"/>
      <w:marLeft w:val="0"/>
      <w:marRight w:val="0"/>
      <w:marTop w:val="0"/>
      <w:marBottom w:val="0"/>
      <w:divBdr>
        <w:top w:val="none" w:sz="0" w:space="0" w:color="auto"/>
        <w:left w:val="none" w:sz="0" w:space="0" w:color="auto"/>
        <w:bottom w:val="none" w:sz="0" w:space="0" w:color="auto"/>
        <w:right w:val="none" w:sz="0" w:space="0" w:color="auto"/>
      </w:divBdr>
    </w:div>
    <w:div w:id="595022472">
      <w:bodyDiv w:val="1"/>
      <w:marLeft w:val="0"/>
      <w:marRight w:val="0"/>
      <w:marTop w:val="0"/>
      <w:marBottom w:val="0"/>
      <w:divBdr>
        <w:top w:val="none" w:sz="0" w:space="0" w:color="auto"/>
        <w:left w:val="none" w:sz="0" w:space="0" w:color="auto"/>
        <w:bottom w:val="none" w:sz="0" w:space="0" w:color="auto"/>
        <w:right w:val="none" w:sz="0" w:space="0" w:color="auto"/>
      </w:divBdr>
    </w:div>
    <w:div w:id="834492518">
      <w:bodyDiv w:val="1"/>
      <w:marLeft w:val="0"/>
      <w:marRight w:val="0"/>
      <w:marTop w:val="0"/>
      <w:marBottom w:val="0"/>
      <w:divBdr>
        <w:top w:val="none" w:sz="0" w:space="0" w:color="auto"/>
        <w:left w:val="none" w:sz="0" w:space="0" w:color="auto"/>
        <w:bottom w:val="none" w:sz="0" w:space="0" w:color="auto"/>
        <w:right w:val="none" w:sz="0" w:space="0" w:color="auto"/>
      </w:divBdr>
    </w:div>
    <w:div w:id="886066187">
      <w:bodyDiv w:val="1"/>
      <w:marLeft w:val="0"/>
      <w:marRight w:val="0"/>
      <w:marTop w:val="0"/>
      <w:marBottom w:val="0"/>
      <w:divBdr>
        <w:top w:val="none" w:sz="0" w:space="0" w:color="auto"/>
        <w:left w:val="none" w:sz="0" w:space="0" w:color="auto"/>
        <w:bottom w:val="none" w:sz="0" w:space="0" w:color="auto"/>
        <w:right w:val="none" w:sz="0" w:space="0" w:color="auto"/>
      </w:divBdr>
    </w:div>
    <w:div w:id="1175801860">
      <w:bodyDiv w:val="1"/>
      <w:marLeft w:val="0"/>
      <w:marRight w:val="0"/>
      <w:marTop w:val="0"/>
      <w:marBottom w:val="0"/>
      <w:divBdr>
        <w:top w:val="none" w:sz="0" w:space="0" w:color="auto"/>
        <w:left w:val="none" w:sz="0" w:space="0" w:color="auto"/>
        <w:bottom w:val="none" w:sz="0" w:space="0" w:color="auto"/>
        <w:right w:val="none" w:sz="0" w:space="0" w:color="auto"/>
      </w:divBdr>
    </w:div>
    <w:div w:id="1307004712">
      <w:bodyDiv w:val="1"/>
      <w:marLeft w:val="0"/>
      <w:marRight w:val="0"/>
      <w:marTop w:val="0"/>
      <w:marBottom w:val="0"/>
      <w:divBdr>
        <w:top w:val="none" w:sz="0" w:space="0" w:color="auto"/>
        <w:left w:val="none" w:sz="0" w:space="0" w:color="auto"/>
        <w:bottom w:val="none" w:sz="0" w:space="0" w:color="auto"/>
        <w:right w:val="none" w:sz="0" w:space="0" w:color="auto"/>
      </w:divBdr>
    </w:div>
    <w:div w:id="1494177891">
      <w:bodyDiv w:val="1"/>
      <w:marLeft w:val="0"/>
      <w:marRight w:val="0"/>
      <w:marTop w:val="0"/>
      <w:marBottom w:val="0"/>
      <w:divBdr>
        <w:top w:val="none" w:sz="0" w:space="0" w:color="auto"/>
        <w:left w:val="none" w:sz="0" w:space="0" w:color="auto"/>
        <w:bottom w:val="none" w:sz="0" w:space="0" w:color="auto"/>
        <w:right w:val="none" w:sz="0" w:space="0" w:color="auto"/>
      </w:divBdr>
    </w:div>
    <w:div w:id="1608848592">
      <w:bodyDiv w:val="1"/>
      <w:marLeft w:val="0"/>
      <w:marRight w:val="0"/>
      <w:marTop w:val="0"/>
      <w:marBottom w:val="0"/>
      <w:divBdr>
        <w:top w:val="none" w:sz="0" w:space="0" w:color="auto"/>
        <w:left w:val="none" w:sz="0" w:space="0" w:color="auto"/>
        <w:bottom w:val="none" w:sz="0" w:space="0" w:color="auto"/>
        <w:right w:val="none" w:sz="0" w:space="0" w:color="auto"/>
      </w:divBdr>
    </w:div>
    <w:div w:id="183436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54D6D-761B-4A72-AE45-9CD7DC05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3</Pages>
  <Words>293</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OkinawaTLO Ogidoh</dc:creator>
  <cp:keywords/>
  <dc:description/>
  <cp:lastModifiedBy>OkinawaTLO Ogidoh</cp:lastModifiedBy>
  <cp:revision>24</cp:revision>
  <cp:lastPrinted>2025-05-29T01:09:00Z</cp:lastPrinted>
  <dcterms:created xsi:type="dcterms:W3CDTF">2025-05-28T03:19:00Z</dcterms:created>
  <dcterms:modified xsi:type="dcterms:W3CDTF">2025-06-02T00:02:00Z</dcterms:modified>
</cp:coreProperties>
</file>